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82E" w:rsidRPr="00D73F72" w:rsidRDefault="00D73F72">
      <w:pPr>
        <w:rPr>
          <w:rFonts w:ascii="Times New Roman" w:hAnsi="Times New Roman" w:cs="Times New Roman"/>
          <w:b/>
          <w:sz w:val="28"/>
        </w:rPr>
      </w:pPr>
      <w:r w:rsidRPr="00D73F72">
        <w:rPr>
          <w:rFonts w:ascii="Times New Roman" w:hAnsi="Times New Roman" w:cs="Times New Roman"/>
          <w:b/>
          <w:sz w:val="28"/>
        </w:rPr>
        <w:t>Lesson 9.4/</w:t>
      </w:r>
      <w:proofErr w:type="gramStart"/>
      <w:r w:rsidRPr="00D73F72">
        <w:rPr>
          <w:rFonts w:ascii="Times New Roman" w:hAnsi="Times New Roman" w:cs="Times New Roman"/>
          <w:b/>
          <w:sz w:val="28"/>
        </w:rPr>
        <w:t>9.5  Electric</w:t>
      </w:r>
      <w:proofErr w:type="gramEnd"/>
      <w:r w:rsidRPr="00D73F72">
        <w:rPr>
          <w:rFonts w:ascii="Times New Roman" w:hAnsi="Times New Roman" w:cs="Times New Roman"/>
          <w:b/>
          <w:sz w:val="28"/>
        </w:rPr>
        <w:t xml:space="preserve"> Force and Applications of static electricity</w:t>
      </w:r>
    </w:p>
    <w:p w:rsidR="00D73F72" w:rsidRPr="00D73F72" w:rsidRDefault="00D73F72">
      <w:pPr>
        <w:rPr>
          <w:rFonts w:ascii="Times New Roman" w:hAnsi="Times New Roman" w:cs="Times New Roman"/>
        </w:rPr>
      </w:pPr>
    </w:p>
    <w:p w:rsidR="00D73F72" w:rsidRPr="00D73F72" w:rsidRDefault="00D73F72">
      <w:pPr>
        <w:rPr>
          <w:rFonts w:ascii="Times New Roman" w:hAnsi="Times New Roman" w:cs="Times New Roman"/>
          <w:sz w:val="24"/>
        </w:rPr>
      </w:pPr>
      <w:r w:rsidRPr="00D73F72">
        <w:rPr>
          <w:rFonts w:ascii="Times New Roman" w:hAnsi="Times New Roman" w:cs="Times New Roman"/>
          <w:sz w:val="24"/>
        </w:rPr>
        <w:t xml:space="preserve">The Van de </w:t>
      </w:r>
      <w:proofErr w:type="spellStart"/>
      <w:r w:rsidRPr="00D73F72">
        <w:rPr>
          <w:rFonts w:ascii="Times New Roman" w:hAnsi="Times New Roman" w:cs="Times New Roman"/>
          <w:sz w:val="24"/>
        </w:rPr>
        <w:t>Graaff</w:t>
      </w:r>
      <w:proofErr w:type="spellEnd"/>
      <w:r w:rsidRPr="00D73F72">
        <w:rPr>
          <w:rFonts w:ascii="Times New Roman" w:hAnsi="Times New Roman" w:cs="Times New Roman"/>
          <w:sz w:val="24"/>
        </w:rPr>
        <w:t xml:space="preserve"> generator produces large amounts of static charge that can be used to examine electric force.  An electric force is a push (i.e., objects repelling) or a pull (i.e., objects attracting) of charged objects.</w:t>
      </w:r>
    </w:p>
    <w:p w:rsidR="00D73F72" w:rsidRPr="00D73F72" w:rsidRDefault="00D73F72">
      <w:pPr>
        <w:rPr>
          <w:rFonts w:ascii="Times New Roman" w:hAnsi="Times New Roman" w:cs="Times New Roman"/>
          <w:sz w:val="24"/>
        </w:rPr>
      </w:pPr>
      <w:r w:rsidRPr="00D73F72">
        <w:rPr>
          <w:rFonts w:ascii="Times New Roman" w:hAnsi="Times New Roman" w:cs="Times New Roman"/>
          <w:sz w:val="24"/>
        </w:rPr>
        <w:t>Two rules for electric forces are called Coulomb’s law:</w:t>
      </w:r>
    </w:p>
    <w:p w:rsidR="00D73F72" w:rsidRPr="00D73F72" w:rsidRDefault="00D73F72" w:rsidP="00D73F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73F72">
        <w:rPr>
          <w:rFonts w:ascii="Times New Roman" w:hAnsi="Times New Roman" w:cs="Times New Roman"/>
          <w:sz w:val="24"/>
        </w:rPr>
        <w:t xml:space="preserve"> Electric force increases with increasing electric charge.</w:t>
      </w:r>
    </w:p>
    <w:p w:rsidR="00D73F72" w:rsidRDefault="00D73F72" w:rsidP="00D73F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73F72">
        <w:rPr>
          <w:rFonts w:ascii="Times New Roman" w:hAnsi="Times New Roman" w:cs="Times New Roman"/>
          <w:sz w:val="24"/>
        </w:rPr>
        <w:t>Electric force increases with decreasing distance between objects.</w:t>
      </w:r>
    </w:p>
    <w:p w:rsidR="0016379A" w:rsidRDefault="00D73F72" w:rsidP="00D73F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unit of charge is called the Coulomb (C)</w:t>
      </w:r>
      <w:r w:rsidR="0016379A">
        <w:rPr>
          <w:rFonts w:ascii="Times New Roman" w:hAnsi="Times New Roman" w:cs="Times New Roman"/>
          <w:sz w:val="24"/>
        </w:rPr>
        <w:t xml:space="preserve">  </w:t>
      </w:r>
    </w:p>
    <w:p w:rsidR="00D73F72" w:rsidRDefault="0016379A" w:rsidP="00D73F72">
      <w:pPr>
        <w:rPr>
          <w:rFonts w:ascii="Times New Roman" w:hAnsi="Times New Roman" w:cs="Times New Roman"/>
          <w:i/>
          <w:sz w:val="24"/>
        </w:rPr>
      </w:pPr>
      <w:r w:rsidRPr="0016379A">
        <w:rPr>
          <w:rFonts w:ascii="Times New Roman" w:hAnsi="Times New Roman" w:cs="Times New Roman"/>
          <w:b/>
          <w:i/>
          <w:sz w:val="24"/>
        </w:rPr>
        <w:t>Orally</w:t>
      </w:r>
      <w:r w:rsidRPr="0016379A">
        <w:rPr>
          <w:rFonts w:ascii="Times New Roman" w:hAnsi="Times New Roman" w:cs="Times New Roman"/>
          <w:i/>
          <w:sz w:val="24"/>
        </w:rPr>
        <w:t>:  We will discuss Coulombs of charge in chapter 10.</w:t>
      </w:r>
    </w:p>
    <w:p w:rsidR="0016379A" w:rsidRDefault="0016379A" w:rsidP="00D73F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Applications of static electricity</w:t>
      </w:r>
    </w:p>
    <w:p w:rsidR="0016379A" w:rsidRDefault="0016379A" w:rsidP="001637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Lightning: </w:t>
      </w:r>
      <w:proofErr w:type="gramStart"/>
      <w:r>
        <w:rPr>
          <w:rFonts w:ascii="Times New Roman" w:hAnsi="Times New Roman" w:cs="Times New Roman"/>
          <w:sz w:val="24"/>
        </w:rPr>
        <w:t>-  e</w:t>
      </w:r>
      <w:proofErr w:type="gramEnd"/>
      <w:r>
        <w:rPr>
          <w:rFonts w:ascii="Times New Roman" w:hAnsi="Times New Roman" w:cs="Times New Roman"/>
          <w:sz w:val="24"/>
        </w:rPr>
        <w:t>- are transferred between rising and falling water droplets in the cloud.</w:t>
      </w:r>
    </w:p>
    <w:p w:rsidR="0016379A" w:rsidRDefault="0016379A" w:rsidP="0016379A">
      <w:pPr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top of the cloud becomes positive and the bottom negative.</w:t>
      </w:r>
    </w:p>
    <w:p w:rsidR="0016379A" w:rsidRDefault="0016379A" w:rsidP="0016379A">
      <w:pPr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negative charge on the cloud induces e- in the earth to move away and the earth becomes positive near the cloud.</w:t>
      </w:r>
    </w:p>
    <w:p w:rsidR="0016379A" w:rsidRDefault="0016379A" w:rsidP="0016379A">
      <w:pPr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e- </w:t>
      </w:r>
      <w:proofErr w:type="gramStart"/>
      <w:r>
        <w:rPr>
          <w:rFonts w:ascii="Times New Roman" w:hAnsi="Times New Roman" w:cs="Times New Roman"/>
          <w:sz w:val="24"/>
        </w:rPr>
        <w:t>can</w:t>
      </w:r>
      <w:proofErr w:type="gramEnd"/>
      <w:r>
        <w:rPr>
          <w:rFonts w:ascii="Times New Roman" w:hAnsi="Times New Roman" w:cs="Times New Roman"/>
          <w:sz w:val="24"/>
        </w:rPr>
        <w:t xml:space="preserve"> then jump from the cloud to the ground (lightning)</w:t>
      </w:r>
    </w:p>
    <w:p w:rsidR="0016379A" w:rsidRDefault="0016379A" w:rsidP="0016379A">
      <w:pPr>
        <w:ind w:left="2160"/>
        <w:rPr>
          <w:rFonts w:ascii="Times New Roman" w:hAnsi="Times New Roman" w:cs="Times New Roman"/>
          <w:i/>
          <w:sz w:val="24"/>
        </w:rPr>
      </w:pPr>
      <w:r w:rsidRPr="0016379A">
        <w:rPr>
          <w:rFonts w:ascii="Times New Roman" w:hAnsi="Times New Roman" w:cs="Times New Roman"/>
          <w:b/>
          <w:i/>
          <w:sz w:val="24"/>
        </w:rPr>
        <w:t>Orally</w:t>
      </w:r>
      <w:r w:rsidRPr="0016379A">
        <w:rPr>
          <w:rFonts w:ascii="Times New Roman" w:hAnsi="Times New Roman" w:cs="Times New Roman"/>
          <w:i/>
          <w:sz w:val="24"/>
        </w:rPr>
        <w:t xml:space="preserve">:  The heat given </w:t>
      </w:r>
      <w:proofErr w:type="gramStart"/>
      <w:r w:rsidRPr="0016379A">
        <w:rPr>
          <w:rFonts w:ascii="Times New Roman" w:hAnsi="Times New Roman" w:cs="Times New Roman"/>
          <w:i/>
          <w:sz w:val="24"/>
        </w:rPr>
        <w:t>off  is</w:t>
      </w:r>
      <w:proofErr w:type="gramEnd"/>
      <w:r w:rsidRPr="0016379A">
        <w:rPr>
          <w:rFonts w:ascii="Times New Roman" w:hAnsi="Times New Roman" w:cs="Times New Roman"/>
          <w:i/>
          <w:sz w:val="24"/>
        </w:rPr>
        <w:t xml:space="preserve"> so great that a shock wave is sent out and we hear the effect as thunder.</w:t>
      </w:r>
    </w:p>
    <w:p w:rsidR="0016379A" w:rsidRDefault="00D558A3" w:rsidP="0016379A">
      <w:pPr>
        <w:rPr>
          <w:rFonts w:ascii="Times New Roman" w:hAnsi="Times New Roman" w:cs="Times New Roman"/>
          <w:sz w:val="24"/>
        </w:rPr>
      </w:pPr>
      <w:hyperlink r:id="rId5" w:history="1">
        <w:r w:rsidRPr="001459D8">
          <w:rPr>
            <w:rStyle w:val="Hyperlink"/>
            <w:rFonts w:ascii="Times New Roman" w:hAnsi="Times New Roman" w:cs="Times New Roman"/>
            <w:sz w:val="24"/>
          </w:rPr>
          <w:t>https://www.youtube.com/watch?v=nCm2UCj6eDU&amp;featu</w:t>
        </w:r>
        <w:r w:rsidRPr="001459D8">
          <w:rPr>
            <w:rStyle w:val="Hyperlink"/>
            <w:rFonts w:ascii="Times New Roman" w:hAnsi="Times New Roman" w:cs="Times New Roman"/>
            <w:sz w:val="24"/>
          </w:rPr>
          <w:t>r</w:t>
        </w:r>
        <w:r w:rsidRPr="001459D8">
          <w:rPr>
            <w:rStyle w:val="Hyperlink"/>
            <w:rFonts w:ascii="Times New Roman" w:hAnsi="Times New Roman" w:cs="Times New Roman"/>
            <w:sz w:val="24"/>
          </w:rPr>
          <w:t>e=related</w:t>
        </w:r>
      </w:hyperlink>
    </w:p>
    <w:p w:rsidR="00D558A3" w:rsidRDefault="00D558A3" w:rsidP="0016379A">
      <w:pPr>
        <w:rPr>
          <w:rFonts w:ascii="Times New Roman" w:hAnsi="Times New Roman" w:cs="Times New Roman"/>
          <w:sz w:val="24"/>
        </w:rPr>
      </w:pPr>
    </w:p>
    <w:p w:rsidR="00D558A3" w:rsidRDefault="00D558A3" w:rsidP="00D558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Laser printers:</w:t>
      </w:r>
    </w:p>
    <w:p w:rsidR="00D558A3" w:rsidRDefault="00D558A3" w:rsidP="00D558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Fabric softener sheets:  Neutralize excess negative charge on clothes and coats clothes with a fine layer oily substance to reduce friction.</w:t>
      </w:r>
    </w:p>
    <w:p w:rsidR="00D558A3" w:rsidRDefault="00D558A3" w:rsidP="00D558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Electrostatic precipitators: - used to remove ash from smoke.  See pg.289</w:t>
      </w:r>
    </w:p>
    <w:p w:rsidR="00D558A3" w:rsidRDefault="00D558A3" w:rsidP="00D558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Assignment:  pg.287 #</w:t>
      </w:r>
      <w:r w:rsidR="0082681D">
        <w:rPr>
          <w:rFonts w:ascii="Times New Roman" w:hAnsi="Times New Roman" w:cs="Times New Roman"/>
          <w:sz w:val="24"/>
        </w:rPr>
        <w:t>1-5, 7, 9, 10</w:t>
      </w:r>
    </w:p>
    <w:p w:rsidR="0082681D" w:rsidRPr="00D558A3" w:rsidRDefault="0082681D" w:rsidP="00D558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         Pg. 290 #2, 5a, 8 - 10, 12</w:t>
      </w:r>
    </w:p>
    <w:p w:rsidR="00D558A3" w:rsidRPr="0016379A" w:rsidRDefault="00D558A3" w:rsidP="0016379A">
      <w:pPr>
        <w:rPr>
          <w:rFonts w:ascii="Times New Roman" w:hAnsi="Times New Roman" w:cs="Times New Roman"/>
          <w:sz w:val="24"/>
        </w:rPr>
      </w:pPr>
    </w:p>
    <w:sectPr w:rsidR="00D558A3" w:rsidRPr="0016379A" w:rsidSect="00793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33DC9"/>
    <w:multiLevelType w:val="hybridMultilevel"/>
    <w:tmpl w:val="873A2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B036C"/>
    <w:multiLevelType w:val="hybridMultilevel"/>
    <w:tmpl w:val="8C44B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3F72"/>
    <w:rsid w:val="0016379A"/>
    <w:rsid w:val="0079382E"/>
    <w:rsid w:val="0082681D"/>
    <w:rsid w:val="00D558A3"/>
    <w:rsid w:val="00D73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8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F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58A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58A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nCm2UCj6eDU&amp;feature=relat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1</cp:revision>
  <dcterms:created xsi:type="dcterms:W3CDTF">2011-01-06T22:43:00Z</dcterms:created>
  <dcterms:modified xsi:type="dcterms:W3CDTF">2011-01-06T23:58:00Z</dcterms:modified>
</cp:coreProperties>
</file>