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308E" w:rsidRPr="0066437F" w:rsidRDefault="0066437F" w:rsidP="00D6463D">
      <w:pPr>
        <w:spacing w:after="0"/>
        <w:jc w:val="center"/>
        <w:rPr>
          <w:rFonts w:ascii="Times New Roman" w:hAnsi="Times New Roman" w:cs="Times New Roman"/>
        </w:rPr>
      </w:pPr>
      <w:r w:rsidRPr="00D91D92">
        <w:rPr>
          <w:rFonts w:ascii="Times New Roman" w:hAnsi="Times New Roman" w:cs="Times New Roman"/>
          <w:sz w:val="40"/>
        </w:rPr>
        <w:t>Cottage Industry vs. Factory System</w:t>
      </w:r>
      <w:r w:rsidR="008E015C">
        <w:rPr>
          <w:rFonts w:ascii="Times New Roman" w:hAnsi="Times New Roman" w:cs="Times New Roman"/>
          <w:sz w:val="40"/>
        </w:rPr>
        <w:t xml:space="preserve"> Class Activity</w:t>
      </w:r>
    </w:p>
    <w:p w:rsidR="0066437F" w:rsidRPr="0066437F" w:rsidRDefault="0066437F" w:rsidP="00D6463D">
      <w:pPr>
        <w:spacing w:after="0"/>
        <w:ind w:left="0" w:firstLine="0"/>
        <w:rPr>
          <w:rFonts w:ascii="Times New Roman" w:hAnsi="Times New Roman" w:cs="Times New Roman"/>
          <w:b/>
          <w:u w:val="single"/>
        </w:rPr>
      </w:pPr>
      <w:r w:rsidRPr="0066437F">
        <w:rPr>
          <w:rFonts w:ascii="Times New Roman" w:hAnsi="Times New Roman" w:cs="Times New Roman"/>
          <w:b/>
          <w:u w:val="single"/>
        </w:rPr>
        <w:t xml:space="preserve">Objective: </w:t>
      </w:r>
    </w:p>
    <w:p w:rsidR="00F301F9" w:rsidRPr="00D6463D" w:rsidRDefault="00F301F9" w:rsidP="00D6463D">
      <w:pPr>
        <w:spacing w:after="0"/>
        <w:ind w:left="0" w:firstLine="0"/>
        <w:rPr>
          <w:rFonts w:ascii="Times New Roman" w:hAnsi="Times New Roman" w:cs="Times New Roman"/>
          <w:sz w:val="12"/>
          <w:szCs w:val="12"/>
        </w:rPr>
      </w:pPr>
    </w:p>
    <w:p w:rsidR="001705EC" w:rsidRPr="00F301F9" w:rsidRDefault="0066437F" w:rsidP="00D6463D">
      <w:pPr>
        <w:spacing w:after="0"/>
        <w:ind w:left="0" w:firstLine="0"/>
        <w:rPr>
          <w:rFonts w:ascii="Times New Roman" w:hAnsi="Times New Roman" w:cs="Times New Roman"/>
        </w:rPr>
      </w:pPr>
      <w:r>
        <w:rPr>
          <w:rFonts w:ascii="Times New Roman" w:hAnsi="Times New Roman" w:cs="Times New Roman"/>
        </w:rPr>
        <w:t>This activity is a great hands-</w:t>
      </w:r>
      <w:r w:rsidRPr="0066437F">
        <w:rPr>
          <w:rFonts w:ascii="Times New Roman" w:hAnsi="Times New Roman" w:cs="Times New Roman"/>
        </w:rPr>
        <w:t xml:space="preserve">on </w:t>
      </w:r>
      <w:r>
        <w:rPr>
          <w:rFonts w:ascii="Times New Roman" w:hAnsi="Times New Roman" w:cs="Times New Roman"/>
        </w:rPr>
        <w:t>way to illustrate</w:t>
      </w:r>
      <w:r w:rsidRPr="0066437F">
        <w:rPr>
          <w:rFonts w:ascii="Times New Roman" w:hAnsi="Times New Roman" w:cs="Times New Roman"/>
        </w:rPr>
        <w:t xml:space="preserve"> the difference between the old cottage industry </w:t>
      </w:r>
      <w:r>
        <w:rPr>
          <w:rFonts w:ascii="Times New Roman" w:hAnsi="Times New Roman" w:cs="Times New Roman"/>
        </w:rPr>
        <w:t xml:space="preserve">of Great Britain </w:t>
      </w:r>
      <w:r w:rsidRPr="0066437F">
        <w:rPr>
          <w:rFonts w:ascii="Times New Roman" w:hAnsi="Times New Roman" w:cs="Times New Roman"/>
        </w:rPr>
        <w:t>and the new factory system that developed during the Industrial Revolution.</w:t>
      </w:r>
      <w:r>
        <w:rPr>
          <w:rFonts w:ascii="Times New Roman" w:hAnsi="Times New Roman" w:cs="Times New Roman"/>
        </w:rPr>
        <w:t xml:space="preserve">  Students will </w:t>
      </w:r>
      <w:r w:rsidR="001705EC">
        <w:rPr>
          <w:rFonts w:ascii="Times New Roman" w:hAnsi="Times New Roman" w:cs="Times New Roman"/>
        </w:rPr>
        <w:t xml:space="preserve">“work” </w:t>
      </w:r>
      <w:r>
        <w:rPr>
          <w:rFonts w:ascii="Times New Roman" w:hAnsi="Times New Roman" w:cs="Times New Roman"/>
        </w:rPr>
        <w:t>to create a notepad that they can actually use</w:t>
      </w:r>
      <w:r w:rsidR="001705EC">
        <w:rPr>
          <w:rFonts w:ascii="Times New Roman" w:hAnsi="Times New Roman" w:cs="Times New Roman"/>
        </w:rPr>
        <w:t xml:space="preserve"> and take home</w:t>
      </w:r>
      <w:r>
        <w:rPr>
          <w:rFonts w:ascii="Times New Roman" w:hAnsi="Times New Roman" w:cs="Times New Roman"/>
        </w:rPr>
        <w:t>.</w:t>
      </w:r>
      <w:r w:rsidR="001705EC">
        <w:rPr>
          <w:rFonts w:ascii="Times New Roman" w:hAnsi="Times New Roman" w:cs="Times New Roman"/>
        </w:rPr>
        <w:t xml:space="preserve">  One group will represent the Factory System, made up of 10 students</w:t>
      </w:r>
      <w:r w:rsidR="00F301F9">
        <w:rPr>
          <w:rFonts w:ascii="Times New Roman" w:hAnsi="Times New Roman" w:cs="Times New Roman"/>
        </w:rPr>
        <w:t xml:space="preserve"> (If large class, create two (2) groups for Factory System)</w:t>
      </w:r>
      <w:r w:rsidR="001705EC">
        <w:rPr>
          <w:rFonts w:ascii="Times New Roman" w:hAnsi="Times New Roman" w:cs="Times New Roman"/>
        </w:rPr>
        <w:t xml:space="preserve">.  The other group will represent the Cottage Industry and will be made up of 2-4 students. </w:t>
      </w:r>
      <w:r>
        <w:rPr>
          <w:rFonts w:ascii="Times New Roman" w:hAnsi="Times New Roman" w:cs="Times New Roman"/>
        </w:rPr>
        <w:t xml:space="preserve">  Students will create enough notepads for each student in the class. </w:t>
      </w:r>
      <w:r w:rsidR="00D6463D">
        <w:rPr>
          <w:rFonts w:ascii="Times New Roman" w:hAnsi="Times New Roman" w:cs="Times New Roman"/>
        </w:rPr>
        <w:t xml:space="preserve">Both groups will be making the notepads at the same time.  You will need to set up two (2) tables: one for the Factory System and one for the Cottage Industry. </w:t>
      </w:r>
    </w:p>
    <w:p w:rsidR="00F301F9" w:rsidRDefault="00AD164B" w:rsidP="00D6463D">
      <w:pPr>
        <w:spacing w:after="0"/>
        <w:ind w:left="0" w:firstLine="0"/>
        <w:rPr>
          <w:rFonts w:ascii="Times New Roman" w:hAnsi="Times New Roman" w:cs="Times New Roman"/>
          <w:b/>
          <w:u w:val="single"/>
        </w:rPr>
      </w:pPr>
      <w:r w:rsidRPr="00AD164B">
        <w:rPr>
          <w:rFonts w:ascii="Times New Roman" w:hAnsi="Times New Roman" w:cs="Times New Roman"/>
          <w:noProof/>
        </w:rPr>
        <w:pict>
          <v:group id="_x0000_s1046" style="position:absolute;margin-left:156.15pt;margin-top:.15pt;width:366pt;height:124.5pt;z-index:251688960" coordorigin="4392,3588" coordsize="7320,249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26" type="#_x0000_t176" style="position:absolute;left:5637;top:4063;width:4845;height:1565" o:regroupid="1" fillcolor="#e36c0a [2409]">
              <v:textbox>
                <w:txbxContent>
                  <w:p w:rsidR="00F301F9" w:rsidRDefault="00E545F2" w:rsidP="00E545F2">
                    <w:pPr>
                      <w:spacing w:after="0"/>
                      <w:ind w:left="0"/>
                      <w:jc w:val="center"/>
                      <w:rPr>
                        <w:sz w:val="48"/>
                        <w:szCs w:val="48"/>
                      </w:rPr>
                    </w:pPr>
                    <w:r>
                      <w:rPr>
                        <w:sz w:val="48"/>
                        <w:szCs w:val="48"/>
                      </w:rPr>
                      <w:t xml:space="preserve">    </w:t>
                    </w:r>
                    <w:r w:rsidR="00F301F9">
                      <w:rPr>
                        <w:sz w:val="48"/>
                        <w:szCs w:val="48"/>
                      </w:rPr>
                      <w:t xml:space="preserve">Factory System </w:t>
                    </w:r>
                  </w:p>
                  <w:p w:rsidR="00E545F2" w:rsidRPr="00E545F2" w:rsidRDefault="00F301F9" w:rsidP="00E545F2">
                    <w:pPr>
                      <w:spacing w:after="0"/>
                      <w:ind w:left="0"/>
                      <w:jc w:val="center"/>
                      <w:rPr>
                        <w:sz w:val="48"/>
                        <w:szCs w:val="48"/>
                      </w:rPr>
                    </w:pPr>
                    <w:r>
                      <w:rPr>
                        <w:sz w:val="48"/>
                        <w:szCs w:val="48"/>
                      </w:rPr>
                      <w:t xml:space="preserve">    Table</w:t>
                    </w:r>
                  </w:p>
                </w:txbxContent>
              </v:textbox>
            </v:shape>
            <v:shapetype id="_x0000_t202" coordsize="21600,21600" o:spt="202" path="m,l,21600r21600,l21600,xe">
              <v:stroke joinstyle="miter"/>
              <v:path gradientshapeok="t" o:connecttype="rect"/>
            </v:shapetype>
            <v:shape id="_x0000_s1029" type="#_x0000_t202" style="position:absolute;left:5637;top:3588;width:1125;height:345" o:regroupid="1" fillcolor="#e36c0a [2409]">
              <v:textbox style="mso-next-textbox:#_x0000_s1029">
                <w:txbxContent>
                  <w:p w:rsidR="00E545F2" w:rsidRPr="00E545F2" w:rsidRDefault="00E545F2" w:rsidP="00E545F2">
                    <w:pPr>
                      <w:ind w:left="0" w:firstLine="0"/>
                      <w:jc w:val="center"/>
                      <w:rPr>
                        <w:sz w:val="16"/>
                        <w:szCs w:val="16"/>
                      </w:rPr>
                    </w:pPr>
                    <w:r w:rsidRPr="00E545F2">
                      <w:rPr>
                        <w:sz w:val="16"/>
                        <w:szCs w:val="16"/>
                      </w:rPr>
                      <w:t>Measurer 1</w:t>
                    </w:r>
                  </w:p>
                  <w:p w:rsidR="00E545F2" w:rsidRDefault="00E545F2">
                    <w:pPr>
                      <w:ind w:left="0"/>
                    </w:pPr>
                  </w:p>
                </w:txbxContent>
              </v:textbox>
            </v:shape>
            <v:shape id="_x0000_s1030" type="#_x0000_t202" style="position:absolute;left:5637;top:5733;width:1125;height:345" o:regroupid="1" fillcolor="#e36c0a [2409]">
              <v:textbox style="mso-next-textbox:#_x0000_s1030">
                <w:txbxContent>
                  <w:p w:rsidR="00E545F2" w:rsidRPr="00E545F2" w:rsidRDefault="00E545F2" w:rsidP="00E545F2">
                    <w:pPr>
                      <w:ind w:left="0" w:firstLine="0"/>
                      <w:jc w:val="center"/>
                      <w:rPr>
                        <w:sz w:val="16"/>
                        <w:szCs w:val="16"/>
                      </w:rPr>
                    </w:pPr>
                    <w:r w:rsidRPr="00E545F2">
                      <w:rPr>
                        <w:sz w:val="16"/>
                        <w:szCs w:val="16"/>
                      </w:rPr>
                      <w:t xml:space="preserve">Measurer </w:t>
                    </w:r>
                    <w:r>
                      <w:rPr>
                        <w:sz w:val="16"/>
                        <w:szCs w:val="16"/>
                      </w:rPr>
                      <w:t>2</w:t>
                    </w:r>
                  </w:p>
                  <w:p w:rsidR="00E545F2" w:rsidRDefault="00E545F2" w:rsidP="00E545F2">
                    <w:pPr>
                      <w:ind w:left="0"/>
                    </w:pPr>
                  </w:p>
                </w:txbxContent>
              </v:textbox>
            </v:shape>
            <v:shape id="_x0000_s1031" type="#_x0000_t202" style="position:absolute;left:6867;top:3588;width:1125;height:345" o:regroupid="1" fillcolor="#e36c0a [2409]">
              <v:textbox style="mso-next-textbox:#_x0000_s1031">
                <w:txbxContent>
                  <w:p w:rsidR="00E545F2" w:rsidRPr="00E545F2" w:rsidRDefault="00E545F2" w:rsidP="00E545F2">
                    <w:pPr>
                      <w:ind w:left="0" w:firstLine="0"/>
                      <w:jc w:val="center"/>
                      <w:rPr>
                        <w:sz w:val="16"/>
                        <w:szCs w:val="16"/>
                      </w:rPr>
                    </w:pPr>
                    <w:r>
                      <w:rPr>
                        <w:sz w:val="16"/>
                        <w:szCs w:val="16"/>
                      </w:rPr>
                      <w:t>Cutte</w:t>
                    </w:r>
                    <w:r w:rsidRPr="00E545F2">
                      <w:rPr>
                        <w:sz w:val="16"/>
                        <w:szCs w:val="16"/>
                      </w:rPr>
                      <w:t>r 1</w:t>
                    </w:r>
                  </w:p>
                  <w:p w:rsidR="00E545F2" w:rsidRDefault="00E545F2" w:rsidP="00E545F2">
                    <w:pPr>
                      <w:ind w:left="0"/>
                    </w:pPr>
                  </w:p>
                </w:txbxContent>
              </v:textbox>
            </v:shape>
            <v:shape id="_x0000_s1032" type="#_x0000_t202" style="position:absolute;left:6867;top:5733;width:1125;height:345" o:regroupid="1" fillcolor="#e36c0a [2409]">
              <v:textbox style="mso-next-textbox:#_x0000_s1032">
                <w:txbxContent>
                  <w:p w:rsidR="00E545F2" w:rsidRPr="00E545F2" w:rsidRDefault="00E545F2" w:rsidP="00E545F2">
                    <w:pPr>
                      <w:ind w:left="0" w:firstLine="0"/>
                      <w:jc w:val="center"/>
                      <w:rPr>
                        <w:sz w:val="16"/>
                        <w:szCs w:val="16"/>
                      </w:rPr>
                    </w:pPr>
                    <w:r>
                      <w:rPr>
                        <w:sz w:val="16"/>
                        <w:szCs w:val="16"/>
                      </w:rPr>
                      <w:t>Cutter 2</w:t>
                    </w:r>
                  </w:p>
                  <w:p w:rsidR="00E545F2" w:rsidRDefault="00E545F2" w:rsidP="00E545F2">
                    <w:pPr>
                      <w:ind w:left="0"/>
                    </w:pPr>
                  </w:p>
                </w:txbxContent>
              </v:textbox>
            </v:shape>
            <v:shape id="_x0000_s1033" type="#_x0000_t202" style="position:absolute;left:8112;top:5733;width:1125;height:345" o:regroupid="1" fillcolor="#e36c0a [2409]">
              <v:textbox style="mso-next-textbox:#_x0000_s1033">
                <w:txbxContent>
                  <w:p w:rsidR="00E545F2" w:rsidRPr="00E545F2" w:rsidRDefault="00E545F2" w:rsidP="00E545F2">
                    <w:pPr>
                      <w:ind w:left="0" w:firstLine="0"/>
                      <w:jc w:val="center"/>
                      <w:rPr>
                        <w:sz w:val="16"/>
                        <w:szCs w:val="16"/>
                      </w:rPr>
                    </w:pPr>
                    <w:r>
                      <w:rPr>
                        <w:sz w:val="16"/>
                        <w:szCs w:val="16"/>
                      </w:rPr>
                      <w:t>Logo 2</w:t>
                    </w:r>
                  </w:p>
                  <w:p w:rsidR="00E545F2" w:rsidRDefault="00E545F2" w:rsidP="00E545F2">
                    <w:pPr>
                      <w:ind w:left="0"/>
                    </w:pPr>
                  </w:p>
                </w:txbxContent>
              </v:textbox>
            </v:shape>
            <v:shape id="_x0000_s1034" type="#_x0000_t202" style="position:absolute;left:8112;top:3588;width:1125;height:345" o:regroupid="1" fillcolor="#e36c0a [2409]">
              <v:textbox style="mso-next-textbox:#_x0000_s1034">
                <w:txbxContent>
                  <w:p w:rsidR="00E545F2" w:rsidRPr="00E545F2" w:rsidRDefault="00E545F2" w:rsidP="00E545F2">
                    <w:pPr>
                      <w:ind w:left="0" w:firstLine="0"/>
                      <w:jc w:val="center"/>
                      <w:rPr>
                        <w:sz w:val="16"/>
                        <w:szCs w:val="16"/>
                      </w:rPr>
                    </w:pPr>
                    <w:r>
                      <w:rPr>
                        <w:sz w:val="16"/>
                        <w:szCs w:val="16"/>
                      </w:rPr>
                      <w:t>Logo 1</w:t>
                    </w:r>
                  </w:p>
                  <w:p w:rsidR="00E545F2" w:rsidRDefault="00E545F2" w:rsidP="00E545F2">
                    <w:pPr>
                      <w:ind w:left="0"/>
                    </w:pPr>
                  </w:p>
                </w:txbxContent>
              </v:textbox>
            </v:shape>
            <v:shape id="_x0000_s1035" type="#_x0000_t202" style="position:absolute;left:9357;top:3588;width:1125;height:345" o:regroupid="1" fillcolor="#e36c0a [2409]">
              <v:textbox style="mso-next-textbox:#_x0000_s1035">
                <w:txbxContent>
                  <w:p w:rsidR="00E545F2" w:rsidRPr="00E545F2" w:rsidRDefault="00E545F2" w:rsidP="00E545F2">
                    <w:pPr>
                      <w:ind w:left="0" w:firstLine="0"/>
                      <w:jc w:val="center"/>
                      <w:rPr>
                        <w:sz w:val="16"/>
                        <w:szCs w:val="16"/>
                      </w:rPr>
                    </w:pPr>
                    <w:r>
                      <w:rPr>
                        <w:sz w:val="16"/>
                        <w:szCs w:val="16"/>
                      </w:rPr>
                      <w:t>Counter</w:t>
                    </w:r>
                    <w:r w:rsidRPr="00E545F2">
                      <w:rPr>
                        <w:sz w:val="16"/>
                        <w:szCs w:val="16"/>
                      </w:rPr>
                      <w:t xml:space="preserve"> 1</w:t>
                    </w:r>
                  </w:p>
                  <w:p w:rsidR="00E545F2" w:rsidRDefault="00E545F2" w:rsidP="00E545F2">
                    <w:pPr>
                      <w:ind w:left="0"/>
                    </w:pPr>
                  </w:p>
                </w:txbxContent>
              </v:textbox>
            </v:shape>
            <v:shape id="_x0000_s1036" type="#_x0000_t202" style="position:absolute;left:9357;top:5733;width:1125;height:345" o:regroupid="1" fillcolor="#e36c0a [2409]">
              <v:textbox style="mso-next-textbox:#_x0000_s1036">
                <w:txbxContent>
                  <w:p w:rsidR="00E545F2" w:rsidRPr="00E545F2" w:rsidRDefault="00E545F2" w:rsidP="00E545F2">
                    <w:pPr>
                      <w:ind w:left="0" w:firstLine="0"/>
                      <w:jc w:val="center"/>
                      <w:rPr>
                        <w:sz w:val="16"/>
                        <w:szCs w:val="16"/>
                      </w:rPr>
                    </w:pPr>
                    <w:r>
                      <w:rPr>
                        <w:sz w:val="16"/>
                        <w:szCs w:val="16"/>
                      </w:rPr>
                      <w:t>Counter</w:t>
                    </w:r>
                    <w:r w:rsidRPr="00E545F2">
                      <w:rPr>
                        <w:sz w:val="16"/>
                        <w:szCs w:val="16"/>
                      </w:rPr>
                      <w:t xml:space="preserve"> </w:t>
                    </w:r>
                    <w:r>
                      <w:rPr>
                        <w:sz w:val="16"/>
                        <w:szCs w:val="16"/>
                      </w:rPr>
                      <w:t>2</w:t>
                    </w:r>
                  </w:p>
                  <w:p w:rsidR="00E545F2" w:rsidRDefault="00E545F2" w:rsidP="00E545F2">
                    <w:pPr>
                      <w:ind w:left="0"/>
                    </w:pPr>
                  </w:p>
                </w:txbxContent>
              </v:textbox>
            </v:shape>
            <v:shape id="_x0000_s1037" type="#_x0000_t202" style="position:absolute;left:10587;top:4683;width:1125;height:345" o:regroupid="1" fillcolor="#e36c0a [2409]">
              <v:textbox style="mso-next-textbox:#_x0000_s1037">
                <w:txbxContent>
                  <w:p w:rsidR="00E545F2" w:rsidRPr="00E545F2" w:rsidRDefault="00E545F2" w:rsidP="00E545F2">
                    <w:pPr>
                      <w:ind w:left="0" w:firstLine="0"/>
                      <w:jc w:val="center"/>
                      <w:rPr>
                        <w:sz w:val="16"/>
                        <w:szCs w:val="16"/>
                      </w:rPr>
                    </w:pPr>
                    <w:r>
                      <w:rPr>
                        <w:sz w:val="16"/>
                        <w:szCs w:val="16"/>
                      </w:rPr>
                      <w:t>Stapler</w:t>
                    </w:r>
                  </w:p>
                  <w:p w:rsidR="00E545F2" w:rsidRDefault="00E545F2" w:rsidP="00E545F2">
                    <w:pPr>
                      <w:ind w:left="0"/>
                    </w:pPr>
                  </w:p>
                </w:txbxContent>
              </v:textbox>
            </v:shape>
            <v:shape id="_x0000_s1038" type="#_x0000_t202" style="position:absolute;left:4392;top:4593;width:1125;height:345" o:regroupid="1" fillcolor="#e36c0a [2409]">
              <v:textbox style="mso-next-textbox:#_x0000_s1038">
                <w:txbxContent>
                  <w:p w:rsidR="00E545F2" w:rsidRPr="00E545F2" w:rsidRDefault="00E545F2" w:rsidP="00E545F2">
                    <w:pPr>
                      <w:ind w:left="0" w:firstLine="0"/>
                      <w:jc w:val="center"/>
                      <w:rPr>
                        <w:sz w:val="16"/>
                        <w:szCs w:val="16"/>
                      </w:rPr>
                    </w:pPr>
                    <w:r>
                      <w:rPr>
                        <w:sz w:val="16"/>
                        <w:szCs w:val="16"/>
                      </w:rPr>
                      <w:t>Manager</w:t>
                    </w:r>
                  </w:p>
                  <w:p w:rsidR="00E545F2" w:rsidRDefault="00E545F2" w:rsidP="00E545F2">
                    <w:pPr>
                      <w:ind w:left="0"/>
                    </w:pPr>
                  </w:p>
                </w:txbxContent>
              </v:textbox>
            </v:shape>
          </v:group>
        </w:pict>
      </w:r>
    </w:p>
    <w:p w:rsidR="0066437F" w:rsidRDefault="0066437F" w:rsidP="00D6463D">
      <w:pPr>
        <w:spacing w:after="0"/>
        <w:ind w:left="0" w:firstLine="0"/>
        <w:rPr>
          <w:rFonts w:ascii="Times New Roman" w:hAnsi="Times New Roman" w:cs="Times New Roman"/>
          <w:b/>
          <w:u w:val="single"/>
        </w:rPr>
      </w:pPr>
      <w:r w:rsidRPr="0066437F">
        <w:rPr>
          <w:rFonts w:ascii="Times New Roman" w:hAnsi="Times New Roman" w:cs="Times New Roman"/>
          <w:b/>
          <w:u w:val="single"/>
        </w:rPr>
        <w:t>Materials</w:t>
      </w:r>
      <w:r>
        <w:rPr>
          <w:rFonts w:ascii="Times New Roman" w:hAnsi="Times New Roman" w:cs="Times New Roman"/>
          <w:b/>
          <w:u w:val="single"/>
        </w:rPr>
        <w:t xml:space="preserve"> for Factory System Group</w:t>
      </w:r>
      <w:r w:rsidRPr="0066437F">
        <w:rPr>
          <w:rFonts w:ascii="Times New Roman" w:hAnsi="Times New Roman" w:cs="Times New Roman"/>
          <w:b/>
          <w:u w:val="single"/>
        </w:rPr>
        <w:t xml:space="preserve">: </w:t>
      </w:r>
    </w:p>
    <w:p w:rsidR="0066437F" w:rsidRDefault="0066437F" w:rsidP="00D6463D">
      <w:pPr>
        <w:pStyle w:val="ListParagraph"/>
        <w:numPr>
          <w:ilvl w:val="0"/>
          <w:numId w:val="1"/>
        </w:numPr>
        <w:spacing w:after="0"/>
        <w:rPr>
          <w:rFonts w:ascii="Times New Roman" w:hAnsi="Times New Roman" w:cs="Times New Roman"/>
        </w:rPr>
      </w:pPr>
      <w:r>
        <w:rPr>
          <w:rFonts w:ascii="Times New Roman" w:hAnsi="Times New Roman" w:cs="Times New Roman"/>
        </w:rPr>
        <w:t>50 sheets of paper</w:t>
      </w:r>
    </w:p>
    <w:p w:rsidR="0066437F" w:rsidRDefault="0066437F" w:rsidP="00D6463D">
      <w:pPr>
        <w:pStyle w:val="ListParagraph"/>
        <w:numPr>
          <w:ilvl w:val="0"/>
          <w:numId w:val="1"/>
        </w:numPr>
        <w:spacing w:after="0"/>
        <w:rPr>
          <w:rFonts w:ascii="Times New Roman" w:hAnsi="Times New Roman" w:cs="Times New Roman"/>
        </w:rPr>
      </w:pPr>
      <w:r>
        <w:rPr>
          <w:rFonts w:ascii="Times New Roman" w:hAnsi="Times New Roman" w:cs="Times New Roman"/>
        </w:rPr>
        <w:t>2 pairs of scissors</w:t>
      </w:r>
    </w:p>
    <w:p w:rsidR="0066437F" w:rsidRDefault="0066437F" w:rsidP="00D6463D">
      <w:pPr>
        <w:pStyle w:val="ListParagraph"/>
        <w:numPr>
          <w:ilvl w:val="0"/>
          <w:numId w:val="1"/>
        </w:numPr>
        <w:spacing w:after="0"/>
        <w:rPr>
          <w:rFonts w:ascii="Times New Roman" w:hAnsi="Times New Roman" w:cs="Times New Roman"/>
        </w:rPr>
      </w:pPr>
      <w:r>
        <w:rPr>
          <w:rFonts w:ascii="Times New Roman" w:hAnsi="Times New Roman" w:cs="Times New Roman"/>
        </w:rPr>
        <w:t>2 rulers</w:t>
      </w:r>
    </w:p>
    <w:p w:rsidR="0066437F" w:rsidRDefault="00D91D92" w:rsidP="00D6463D">
      <w:pPr>
        <w:pStyle w:val="ListParagraph"/>
        <w:numPr>
          <w:ilvl w:val="0"/>
          <w:numId w:val="1"/>
        </w:numPr>
        <w:spacing w:after="0"/>
        <w:rPr>
          <w:rFonts w:ascii="Times New Roman" w:hAnsi="Times New Roman" w:cs="Times New Roman"/>
        </w:rPr>
      </w:pPr>
      <w:r>
        <w:rPr>
          <w:rFonts w:ascii="Times New Roman" w:hAnsi="Times New Roman" w:cs="Times New Roman"/>
        </w:rPr>
        <w:t>4</w:t>
      </w:r>
      <w:r w:rsidR="0066437F">
        <w:rPr>
          <w:rFonts w:ascii="Times New Roman" w:hAnsi="Times New Roman" w:cs="Times New Roman"/>
        </w:rPr>
        <w:t xml:space="preserve"> writing utensils</w:t>
      </w:r>
    </w:p>
    <w:p w:rsidR="00D91D92" w:rsidRPr="00D91D92" w:rsidRDefault="0066437F" w:rsidP="00D6463D">
      <w:pPr>
        <w:pStyle w:val="ListParagraph"/>
        <w:numPr>
          <w:ilvl w:val="0"/>
          <w:numId w:val="1"/>
        </w:numPr>
        <w:spacing w:after="0"/>
        <w:rPr>
          <w:rFonts w:ascii="Times New Roman" w:hAnsi="Times New Roman" w:cs="Times New Roman"/>
        </w:rPr>
      </w:pPr>
      <w:r>
        <w:rPr>
          <w:rFonts w:ascii="Times New Roman" w:hAnsi="Times New Roman" w:cs="Times New Roman"/>
        </w:rPr>
        <w:t>1 Stapler</w:t>
      </w:r>
    </w:p>
    <w:p w:rsidR="00F301F9" w:rsidRDefault="00F301F9" w:rsidP="00D6463D">
      <w:pPr>
        <w:spacing w:after="0"/>
        <w:ind w:left="0" w:firstLine="0"/>
        <w:rPr>
          <w:rFonts w:ascii="Times New Roman" w:hAnsi="Times New Roman" w:cs="Times New Roman"/>
          <w:b/>
          <w:u w:val="single"/>
        </w:rPr>
      </w:pPr>
    </w:p>
    <w:p w:rsidR="00D91D92" w:rsidRDefault="00D91D92" w:rsidP="00D6463D">
      <w:pPr>
        <w:spacing w:after="0"/>
        <w:ind w:left="0" w:firstLine="0"/>
        <w:rPr>
          <w:rFonts w:ascii="Times New Roman" w:hAnsi="Times New Roman" w:cs="Times New Roman"/>
          <w:b/>
          <w:u w:val="single"/>
        </w:rPr>
      </w:pPr>
      <w:r w:rsidRPr="00D91D92">
        <w:rPr>
          <w:rFonts w:ascii="Times New Roman" w:hAnsi="Times New Roman" w:cs="Times New Roman"/>
          <w:b/>
          <w:u w:val="single"/>
        </w:rPr>
        <w:t>Instruction for Factory System Group:</w:t>
      </w:r>
    </w:p>
    <w:p w:rsidR="00F301F9" w:rsidRPr="00D6463D" w:rsidRDefault="00F301F9" w:rsidP="00D6463D">
      <w:pPr>
        <w:spacing w:after="0"/>
        <w:ind w:left="0" w:firstLine="0"/>
        <w:rPr>
          <w:rFonts w:ascii="Times New Roman" w:hAnsi="Times New Roman" w:cs="Times New Roman"/>
          <w:b/>
          <w:sz w:val="12"/>
          <w:szCs w:val="12"/>
          <w:u w:val="single"/>
        </w:rPr>
      </w:pPr>
    </w:p>
    <w:p w:rsidR="00D91D92" w:rsidRDefault="00D91D92" w:rsidP="00D6463D">
      <w:pPr>
        <w:pStyle w:val="ListParagraph"/>
        <w:numPr>
          <w:ilvl w:val="0"/>
          <w:numId w:val="3"/>
        </w:numPr>
        <w:spacing w:after="0"/>
        <w:rPr>
          <w:rFonts w:ascii="Times New Roman" w:hAnsi="Times New Roman" w:cs="Times New Roman"/>
        </w:rPr>
      </w:pPr>
      <w:r w:rsidRPr="001705EC">
        <w:rPr>
          <w:rFonts w:ascii="Times New Roman" w:hAnsi="Times New Roman" w:cs="Times New Roman"/>
        </w:rPr>
        <w:t xml:space="preserve">The Manager starts off by handing a piece of paper to each Measurer.  The Measurer, with a ruler, measures and draws lines dividing the piece of paper into four (4) equal parts.  The </w:t>
      </w:r>
      <w:proofErr w:type="spellStart"/>
      <w:r w:rsidRPr="001705EC">
        <w:rPr>
          <w:rFonts w:ascii="Times New Roman" w:hAnsi="Times New Roman" w:cs="Times New Roman"/>
        </w:rPr>
        <w:t>Measurer</w:t>
      </w:r>
      <w:proofErr w:type="spellEnd"/>
      <w:r w:rsidRPr="001705EC">
        <w:rPr>
          <w:rFonts w:ascii="Times New Roman" w:hAnsi="Times New Roman" w:cs="Times New Roman"/>
        </w:rPr>
        <w:t xml:space="preserve"> passes the paper to the Cutter.  The Cutter cuts the paper along the lines and passes the paper to the Logo Maker.  The Logo Maker </w:t>
      </w:r>
      <w:r w:rsidR="001705EC" w:rsidRPr="001705EC">
        <w:rPr>
          <w:rFonts w:ascii="Times New Roman" w:hAnsi="Times New Roman" w:cs="Times New Roman"/>
        </w:rPr>
        <w:t xml:space="preserve">writes a “WH” (World History) on the top center of each piece of paper and passes the paper to the Counter.  The Counter counts 20 sheets, stacks them, and passes them to the Stapler.  The Stapler will straighten the stack and staple it twice at the top edge.  When finished, the Stapler will put the finished product on an empty desk beside them. </w:t>
      </w:r>
      <w:r w:rsidRPr="001705EC">
        <w:rPr>
          <w:rFonts w:ascii="Times New Roman" w:hAnsi="Times New Roman" w:cs="Times New Roman"/>
        </w:rPr>
        <w:t xml:space="preserve">  </w:t>
      </w:r>
    </w:p>
    <w:p w:rsidR="001705EC" w:rsidRDefault="001705EC" w:rsidP="00D6463D">
      <w:pPr>
        <w:pStyle w:val="ListParagraph"/>
        <w:numPr>
          <w:ilvl w:val="0"/>
          <w:numId w:val="3"/>
        </w:numPr>
        <w:spacing w:after="0"/>
        <w:rPr>
          <w:rFonts w:ascii="Times New Roman" w:hAnsi="Times New Roman" w:cs="Times New Roman"/>
        </w:rPr>
      </w:pPr>
      <w:r>
        <w:rPr>
          <w:rFonts w:ascii="Times New Roman" w:hAnsi="Times New Roman" w:cs="Times New Roman"/>
        </w:rPr>
        <w:t xml:space="preserve">Once the Manager has finished handing out the paper, they are free to wander around the table helping anyone who may need it.  </w:t>
      </w:r>
    </w:p>
    <w:p w:rsidR="001705EC" w:rsidRDefault="001705EC" w:rsidP="00D6463D">
      <w:pPr>
        <w:pStyle w:val="ListParagraph"/>
        <w:numPr>
          <w:ilvl w:val="0"/>
          <w:numId w:val="3"/>
        </w:numPr>
        <w:spacing w:after="0"/>
        <w:rPr>
          <w:rFonts w:ascii="Times New Roman" w:hAnsi="Times New Roman" w:cs="Times New Roman"/>
        </w:rPr>
      </w:pPr>
      <w:r>
        <w:rPr>
          <w:rFonts w:ascii="Times New Roman" w:hAnsi="Times New Roman" w:cs="Times New Roman"/>
        </w:rPr>
        <w:t xml:space="preserve">The group has 10 minutes to complete this task.  50 sheets of paper will create exactly 10 notepads with 20 pieces of paper in each notepad.  </w:t>
      </w:r>
    </w:p>
    <w:p w:rsidR="00D91D92" w:rsidRDefault="001705EC" w:rsidP="00D6463D">
      <w:pPr>
        <w:pStyle w:val="ListParagraph"/>
        <w:numPr>
          <w:ilvl w:val="0"/>
          <w:numId w:val="3"/>
        </w:numPr>
        <w:spacing w:after="0"/>
        <w:rPr>
          <w:rFonts w:ascii="Times New Roman" w:hAnsi="Times New Roman" w:cs="Times New Roman"/>
        </w:rPr>
      </w:pPr>
      <w:r>
        <w:rPr>
          <w:rFonts w:ascii="Times New Roman" w:hAnsi="Times New Roman" w:cs="Times New Roman"/>
        </w:rPr>
        <w:t>If you have a larger class, I recommend creating two (2) factory system groups and so you would need to double your materials.  If you go this route, you can make it a competition between the two “factories.”</w:t>
      </w:r>
    </w:p>
    <w:p w:rsidR="00D844C4" w:rsidRPr="00F301F9" w:rsidRDefault="00D844C4" w:rsidP="00D6463D">
      <w:pPr>
        <w:pStyle w:val="ListParagraph"/>
        <w:numPr>
          <w:ilvl w:val="0"/>
          <w:numId w:val="3"/>
        </w:numPr>
        <w:spacing w:after="0"/>
        <w:rPr>
          <w:rFonts w:ascii="Times New Roman" w:hAnsi="Times New Roman" w:cs="Times New Roman"/>
        </w:rPr>
      </w:pPr>
      <w:r>
        <w:rPr>
          <w:rFonts w:ascii="Times New Roman" w:hAnsi="Times New Roman" w:cs="Times New Roman"/>
        </w:rPr>
        <w:t xml:space="preserve">Quantity and quality control are the goals for this group. </w:t>
      </w:r>
    </w:p>
    <w:p w:rsidR="00F301F9" w:rsidRDefault="00AD164B" w:rsidP="00D6463D">
      <w:pPr>
        <w:spacing w:after="0"/>
        <w:ind w:left="0" w:firstLine="0"/>
        <w:rPr>
          <w:rFonts w:ascii="Times New Roman" w:hAnsi="Times New Roman" w:cs="Times New Roman"/>
          <w:b/>
          <w:u w:val="single"/>
        </w:rPr>
      </w:pPr>
      <w:r>
        <w:rPr>
          <w:rFonts w:ascii="Times New Roman" w:hAnsi="Times New Roman" w:cs="Times New Roman"/>
          <w:b/>
          <w:noProof/>
          <w:u w:val="single"/>
        </w:rPr>
        <w:pict>
          <v:group id="_x0000_s1045" style="position:absolute;margin-left:193.3pt;margin-top:8.5pt;width:305.75pt;height:111.75pt;z-index:251676672" coordorigin="5018,8925" coordsize="6115,2235">
            <v:roundrect id="_x0000_s1040" style="position:absolute;left:6240;top:9405;width:3690;height:1290" arcsize="10923f" fillcolor="#548dd4 [1951]">
              <v:textbox>
                <w:txbxContent>
                  <w:p w:rsidR="00F301F9" w:rsidRPr="00F301F9" w:rsidRDefault="00F301F9" w:rsidP="00F301F9">
                    <w:pPr>
                      <w:spacing w:after="0"/>
                      <w:ind w:left="0"/>
                      <w:jc w:val="center"/>
                      <w:rPr>
                        <w:sz w:val="36"/>
                        <w:szCs w:val="36"/>
                      </w:rPr>
                    </w:pPr>
                    <w:r w:rsidRPr="00F301F9">
                      <w:rPr>
                        <w:sz w:val="36"/>
                        <w:szCs w:val="36"/>
                      </w:rPr>
                      <w:t xml:space="preserve">        Cottage Industry </w:t>
                    </w:r>
                  </w:p>
                  <w:p w:rsidR="00F301F9" w:rsidRPr="00F301F9" w:rsidRDefault="00F301F9" w:rsidP="00F301F9">
                    <w:pPr>
                      <w:ind w:left="0"/>
                      <w:jc w:val="center"/>
                      <w:rPr>
                        <w:sz w:val="36"/>
                        <w:szCs w:val="36"/>
                      </w:rPr>
                    </w:pPr>
                    <w:r w:rsidRPr="00F301F9">
                      <w:rPr>
                        <w:sz w:val="36"/>
                        <w:szCs w:val="36"/>
                      </w:rPr>
                      <w:t xml:space="preserve">       Table</w:t>
                    </w:r>
                  </w:p>
                </w:txbxContent>
              </v:textbox>
            </v:roundrect>
            <v:shape id="_x0000_s1041" type="#_x0000_t202" style="position:absolute;left:7527;top:8925;width:1125;height:345" fillcolor="#548dd4 [1951]">
              <v:textbox style="mso-next-textbox:#_x0000_s1041">
                <w:txbxContent>
                  <w:p w:rsidR="00F301F9" w:rsidRPr="00E545F2" w:rsidRDefault="00F301F9" w:rsidP="00F301F9">
                    <w:pPr>
                      <w:ind w:left="0" w:firstLine="0"/>
                      <w:jc w:val="center"/>
                      <w:rPr>
                        <w:sz w:val="16"/>
                        <w:szCs w:val="16"/>
                      </w:rPr>
                    </w:pPr>
                    <w:r>
                      <w:rPr>
                        <w:sz w:val="16"/>
                        <w:szCs w:val="16"/>
                      </w:rPr>
                      <w:t>Person #</w:t>
                    </w:r>
                    <w:r w:rsidRPr="00E545F2">
                      <w:rPr>
                        <w:sz w:val="16"/>
                        <w:szCs w:val="16"/>
                      </w:rPr>
                      <w:t>1</w:t>
                    </w:r>
                  </w:p>
                  <w:p w:rsidR="00F301F9" w:rsidRDefault="00F301F9" w:rsidP="00F301F9">
                    <w:pPr>
                      <w:ind w:left="0"/>
                    </w:pPr>
                  </w:p>
                </w:txbxContent>
              </v:textbox>
            </v:shape>
            <v:shape id="_x0000_s1042" type="#_x0000_t202" style="position:absolute;left:10008;top:9960;width:1125;height:345" fillcolor="#548dd4 [1951]">
              <v:textbox style="mso-next-textbox:#_x0000_s1042">
                <w:txbxContent>
                  <w:p w:rsidR="00F301F9" w:rsidRPr="00E545F2" w:rsidRDefault="00F301F9" w:rsidP="00F301F9">
                    <w:pPr>
                      <w:ind w:left="0" w:firstLine="0"/>
                      <w:jc w:val="center"/>
                      <w:rPr>
                        <w:sz w:val="16"/>
                        <w:szCs w:val="16"/>
                      </w:rPr>
                    </w:pPr>
                    <w:r>
                      <w:rPr>
                        <w:sz w:val="16"/>
                        <w:szCs w:val="16"/>
                      </w:rPr>
                      <w:t>Person #2</w:t>
                    </w:r>
                  </w:p>
                  <w:p w:rsidR="00F301F9" w:rsidRDefault="00F301F9" w:rsidP="00F301F9">
                    <w:pPr>
                      <w:ind w:left="0"/>
                    </w:pPr>
                  </w:p>
                </w:txbxContent>
              </v:textbox>
            </v:shape>
            <v:shape id="_x0000_s1043" type="#_x0000_t202" style="position:absolute;left:7527;top:10815;width:1125;height:345" fillcolor="#548dd4 [1951]">
              <v:textbox style="mso-next-textbox:#_x0000_s1043">
                <w:txbxContent>
                  <w:p w:rsidR="00F301F9" w:rsidRPr="00E545F2" w:rsidRDefault="00F301F9" w:rsidP="00F301F9">
                    <w:pPr>
                      <w:ind w:left="0" w:firstLine="0"/>
                      <w:jc w:val="center"/>
                      <w:rPr>
                        <w:sz w:val="16"/>
                        <w:szCs w:val="16"/>
                      </w:rPr>
                    </w:pPr>
                    <w:r>
                      <w:rPr>
                        <w:sz w:val="16"/>
                        <w:szCs w:val="16"/>
                      </w:rPr>
                      <w:t>Person #3</w:t>
                    </w:r>
                  </w:p>
                  <w:p w:rsidR="00F301F9" w:rsidRDefault="00F301F9" w:rsidP="00F301F9">
                    <w:pPr>
                      <w:ind w:left="0"/>
                    </w:pPr>
                  </w:p>
                </w:txbxContent>
              </v:textbox>
            </v:shape>
            <v:shape id="_x0000_s1044" type="#_x0000_t202" style="position:absolute;left:5018;top:9855;width:1125;height:345" fillcolor="#548dd4 [1951]">
              <v:textbox style="mso-next-textbox:#_x0000_s1044">
                <w:txbxContent>
                  <w:p w:rsidR="00F301F9" w:rsidRPr="00E545F2" w:rsidRDefault="00F301F9" w:rsidP="00F301F9">
                    <w:pPr>
                      <w:ind w:left="0" w:firstLine="0"/>
                      <w:jc w:val="center"/>
                      <w:rPr>
                        <w:sz w:val="16"/>
                        <w:szCs w:val="16"/>
                      </w:rPr>
                    </w:pPr>
                    <w:r>
                      <w:rPr>
                        <w:sz w:val="16"/>
                        <w:szCs w:val="16"/>
                      </w:rPr>
                      <w:t>Person #4</w:t>
                    </w:r>
                  </w:p>
                  <w:p w:rsidR="00F301F9" w:rsidRDefault="00F301F9" w:rsidP="00F301F9">
                    <w:pPr>
                      <w:ind w:left="0"/>
                    </w:pPr>
                  </w:p>
                </w:txbxContent>
              </v:textbox>
            </v:shape>
          </v:group>
        </w:pict>
      </w:r>
    </w:p>
    <w:p w:rsidR="0066437F" w:rsidRDefault="0066437F" w:rsidP="00D6463D">
      <w:pPr>
        <w:spacing w:after="0"/>
        <w:ind w:left="0" w:firstLine="0"/>
        <w:rPr>
          <w:rFonts w:ascii="Times New Roman" w:hAnsi="Times New Roman" w:cs="Times New Roman"/>
          <w:b/>
          <w:u w:val="single"/>
        </w:rPr>
      </w:pPr>
      <w:r>
        <w:rPr>
          <w:rFonts w:ascii="Times New Roman" w:hAnsi="Times New Roman" w:cs="Times New Roman"/>
          <w:b/>
          <w:u w:val="single"/>
        </w:rPr>
        <w:t>Materials for Cottage Industry Group:</w:t>
      </w:r>
    </w:p>
    <w:p w:rsidR="00F301F9" w:rsidRPr="00D6463D" w:rsidRDefault="00F301F9" w:rsidP="00D6463D">
      <w:pPr>
        <w:spacing w:after="0"/>
        <w:ind w:left="0" w:firstLine="0"/>
        <w:rPr>
          <w:rFonts w:ascii="Times New Roman" w:hAnsi="Times New Roman" w:cs="Times New Roman"/>
          <w:b/>
          <w:sz w:val="4"/>
          <w:szCs w:val="4"/>
          <w:u w:val="single"/>
        </w:rPr>
      </w:pPr>
    </w:p>
    <w:p w:rsidR="0066437F" w:rsidRPr="0066437F" w:rsidRDefault="0066437F" w:rsidP="00D6463D">
      <w:pPr>
        <w:pStyle w:val="ListParagraph"/>
        <w:numPr>
          <w:ilvl w:val="0"/>
          <w:numId w:val="2"/>
        </w:numPr>
        <w:spacing w:after="0"/>
        <w:rPr>
          <w:rFonts w:ascii="Times New Roman" w:hAnsi="Times New Roman" w:cs="Times New Roman"/>
          <w:b/>
          <w:u w:val="single"/>
        </w:rPr>
      </w:pPr>
      <w:r>
        <w:rPr>
          <w:rFonts w:ascii="Times New Roman" w:hAnsi="Times New Roman" w:cs="Times New Roman"/>
        </w:rPr>
        <w:t>5 Sheets of paper per person</w:t>
      </w:r>
    </w:p>
    <w:p w:rsidR="0066437F" w:rsidRPr="0066437F" w:rsidRDefault="0066437F" w:rsidP="00D6463D">
      <w:pPr>
        <w:pStyle w:val="ListParagraph"/>
        <w:numPr>
          <w:ilvl w:val="0"/>
          <w:numId w:val="2"/>
        </w:numPr>
        <w:spacing w:after="0"/>
        <w:rPr>
          <w:rFonts w:ascii="Times New Roman" w:hAnsi="Times New Roman" w:cs="Times New Roman"/>
          <w:b/>
          <w:u w:val="single"/>
        </w:rPr>
      </w:pPr>
      <w:r>
        <w:rPr>
          <w:rFonts w:ascii="Times New Roman" w:hAnsi="Times New Roman" w:cs="Times New Roman"/>
        </w:rPr>
        <w:t>1 pair of scissors</w:t>
      </w:r>
      <w:r w:rsidR="00F301F9">
        <w:rPr>
          <w:rFonts w:ascii="Times New Roman" w:hAnsi="Times New Roman" w:cs="Times New Roman"/>
        </w:rPr>
        <w:t xml:space="preserve"> per person</w:t>
      </w:r>
    </w:p>
    <w:p w:rsidR="0066437F" w:rsidRPr="0066437F" w:rsidRDefault="0066437F" w:rsidP="00D6463D">
      <w:pPr>
        <w:pStyle w:val="ListParagraph"/>
        <w:numPr>
          <w:ilvl w:val="0"/>
          <w:numId w:val="2"/>
        </w:numPr>
        <w:spacing w:after="0"/>
        <w:rPr>
          <w:rFonts w:ascii="Times New Roman" w:hAnsi="Times New Roman" w:cs="Times New Roman"/>
          <w:b/>
          <w:u w:val="single"/>
        </w:rPr>
      </w:pPr>
      <w:r>
        <w:rPr>
          <w:rFonts w:ascii="Times New Roman" w:hAnsi="Times New Roman" w:cs="Times New Roman"/>
        </w:rPr>
        <w:t>1 ruler</w:t>
      </w:r>
      <w:r w:rsidR="00F301F9">
        <w:rPr>
          <w:rFonts w:ascii="Times New Roman" w:hAnsi="Times New Roman" w:cs="Times New Roman"/>
        </w:rPr>
        <w:t xml:space="preserve"> per person</w:t>
      </w:r>
    </w:p>
    <w:p w:rsidR="0066437F" w:rsidRPr="0066437F" w:rsidRDefault="0066437F" w:rsidP="00D6463D">
      <w:pPr>
        <w:pStyle w:val="ListParagraph"/>
        <w:numPr>
          <w:ilvl w:val="0"/>
          <w:numId w:val="2"/>
        </w:numPr>
        <w:spacing w:after="0"/>
        <w:rPr>
          <w:rFonts w:ascii="Times New Roman" w:hAnsi="Times New Roman" w:cs="Times New Roman"/>
          <w:b/>
          <w:u w:val="single"/>
        </w:rPr>
      </w:pPr>
      <w:r>
        <w:rPr>
          <w:rFonts w:ascii="Times New Roman" w:hAnsi="Times New Roman" w:cs="Times New Roman"/>
        </w:rPr>
        <w:t>1 writing utensil</w:t>
      </w:r>
      <w:r w:rsidR="00F301F9">
        <w:rPr>
          <w:rFonts w:ascii="Times New Roman" w:hAnsi="Times New Roman" w:cs="Times New Roman"/>
        </w:rPr>
        <w:t xml:space="preserve"> per person</w:t>
      </w:r>
    </w:p>
    <w:p w:rsidR="0066437F" w:rsidRPr="00F301F9" w:rsidRDefault="0066437F" w:rsidP="00D6463D">
      <w:pPr>
        <w:pStyle w:val="ListParagraph"/>
        <w:numPr>
          <w:ilvl w:val="0"/>
          <w:numId w:val="2"/>
        </w:numPr>
        <w:spacing w:after="0"/>
        <w:rPr>
          <w:rFonts w:ascii="Times New Roman" w:hAnsi="Times New Roman" w:cs="Times New Roman"/>
          <w:b/>
          <w:u w:val="single"/>
        </w:rPr>
      </w:pPr>
      <w:r>
        <w:rPr>
          <w:rFonts w:ascii="Times New Roman" w:hAnsi="Times New Roman" w:cs="Times New Roman"/>
        </w:rPr>
        <w:t>1 Stapler</w:t>
      </w:r>
      <w:r w:rsidR="00F301F9">
        <w:rPr>
          <w:rFonts w:ascii="Times New Roman" w:hAnsi="Times New Roman" w:cs="Times New Roman"/>
        </w:rPr>
        <w:t xml:space="preserve"> (they can all share)</w:t>
      </w:r>
    </w:p>
    <w:p w:rsidR="00F301F9" w:rsidRPr="00D6463D" w:rsidRDefault="00F301F9" w:rsidP="00D6463D">
      <w:pPr>
        <w:spacing w:after="0"/>
        <w:ind w:left="0" w:firstLine="0"/>
        <w:rPr>
          <w:rFonts w:ascii="Times New Roman" w:hAnsi="Times New Roman" w:cs="Times New Roman"/>
          <w:b/>
          <w:sz w:val="4"/>
          <w:szCs w:val="4"/>
          <w:u w:val="single"/>
        </w:rPr>
      </w:pPr>
    </w:p>
    <w:p w:rsidR="00F301F9" w:rsidRDefault="00F301F9" w:rsidP="00D6463D">
      <w:pPr>
        <w:spacing w:after="0"/>
        <w:ind w:left="0" w:firstLine="0"/>
        <w:rPr>
          <w:rFonts w:ascii="Times New Roman" w:hAnsi="Times New Roman" w:cs="Times New Roman"/>
          <w:b/>
          <w:u w:val="single"/>
        </w:rPr>
      </w:pPr>
      <w:r>
        <w:rPr>
          <w:rFonts w:ascii="Times New Roman" w:hAnsi="Times New Roman" w:cs="Times New Roman"/>
          <w:b/>
          <w:u w:val="single"/>
        </w:rPr>
        <w:t>Instructions for Cottage Industry Group:</w:t>
      </w:r>
    </w:p>
    <w:p w:rsidR="00D844C4" w:rsidRPr="00D6463D" w:rsidRDefault="00D844C4" w:rsidP="00D6463D">
      <w:pPr>
        <w:spacing w:after="0"/>
        <w:ind w:left="0" w:firstLine="0"/>
        <w:rPr>
          <w:rFonts w:ascii="Times New Roman" w:hAnsi="Times New Roman" w:cs="Times New Roman"/>
          <w:b/>
          <w:sz w:val="4"/>
          <w:szCs w:val="4"/>
          <w:u w:val="single"/>
        </w:rPr>
      </w:pPr>
    </w:p>
    <w:p w:rsidR="00D844C4" w:rsidRPr="00D6463D" w:rsidRDefault="00D844C4" w:rsidP="00D6463D">
      <w:pPr>
        <w:pStyle w:val="ListParagraph"/>
        <w:numPr>
          <w:ilvl w:val="0"/>
          <w:numId w:val="4"/>
        </w:numPr>
        <w:spacing w:after="0"/>
        <w:rPr>
          <w:rFonts w:ascii="Times New Roman" w:hAnsi="Times New Roman" w:cs="Times New Roman"/>
          <w:b/>
          <w:u w:val="single"/>
        </w:rPr>
      </w:pPr>
      <w:r>
        <w:rPr>
          <w:rFonts w:ascii="Times New Roman" w:hAnsi="Times New Roman" w:cs="Times New Roman"/>
        </w:rPr>
        <w:t>Each person receives 5 pieces of paper that they are then to cut into 4 equal parts (giving them 20 total)</w:t>
      </w:r>
      <w:proofErr w:type="gramStart"/>
      <w:r>
        <w:rPr>
          <w:rFonts w:ascii="Times New Roman" w:hAnsi="Times New Roman" w:cs="Times New Roman"/>
        </w:rPr>
        <w:t>,</w:t>
      </w:r>
      <w:proofErr w:type="gramEnd"/>
      <w:r>
        <w:rPr>
          <w:rFonts w:ascii="Times New Roman" w:hAnsi="Times New Roman" w:cs="Times New Roman"/>
        </w:rPr>
        <w:t xml:space="preserve"> write logos on each piece of paper, stack, and then staple.  They have the full 10 minutes to create a perfect notepad.  Quality is the goal for this group.</w:t>
      </w:r>
    </w:p>
    <w:p w:rsidR="00D6463D" w:rsidRPr="00D6463D" w:rsidRDefault="00D6463D" w:rsidP="00D6463D">
      <w:pPr>
        <w:spacing w:after="0"/>
        <w:ind w:left="0" w:firstLine="0"/>
        <w:rPr>
          <w:rFonts w:ascii="Times New Roman" w:hAnsi="Times New Roman" w:cs="Times New Roman"/>
          <w:b/>
          <w:sz w:val="4"/>
          <w:szCs w:val="4"/>
          <w:u w:val="single"/>
        </w:rPr>
      </w:pPr>
    </w:p>
    <w:p w:rsidR="00D6463D" w:rsidRDefault="00D6463D" w:rsidP="00D6463D">
      <w:pPr>
        <w:spacing w:after="0"/>
        <w:ind w:left="0" w:firstLine="0"/>
        <w:rPr>
          <w:rFonts w:ascii="Times New Roman" w:hAnsi="Times New Roman" w:cs="Times New Roman"/>
          <w:b/>
          <w:u w:val="single"/>
        </w:rPr>
      </w:pPr>
    </w:p>
    <w:p w:rsidR="00D6463D" w:rsidRDefault="00D6463D" w:rsidP="00D6463D">
      <w:pPr>
        <w:spacing w:after="0"/>
        <w:ind w:left="0" w:firstLine="0"/>
        <w:rPr>
          <w:rFonts w:ascii="Times New Roman" w:hAnsi="Times New Roman" w:cs="Times New Roman"/>
          <w:b/>
          <w:u w:val="single"/>
        </w:rPr>
      </w:pPr>
      <w:r>
        <w:rPr>
          <w:rFonts w:ascii="Times New Roman" w:hAnsi="Times New Roman" w:cs="Times New Roman"/>
          <w:b/>
          <w:u w:val="single"/>
        </w:rPr>
        <w:t>Discussion and Reflection Questions:</w:t>
      </w:r>
    </w:p>
    <w:p w:rsidR="00D6463D" w:rsidRPr="00D6463D" w:rsidRDefault="00D6463D" w:rsidP="00D6463D">
      <w:pPr>
        <w:spacing w:after="0"/>
        <w:ind w:left="0" w:firstLine="0"/>
        <w:rPr>
          <w:rFonts w:ascii="Times New Roman" w:hAnsi="Times New Roman" w:cs="Times New Roman"/>
          <w:b/>
          <w:sz w:val="4"/>
          <w:szCs w:val="4"/>
          <w:u w:val="single"/>
        </w:rPr>
      </w:pPr>
    </w:p>
    <w:p w:rsidR="00D6463D" w:rsidRPr="00D6463D" w:rsidRDefault="00D6463D" w:rsidP="00D6463D">
      <w:pPr>
        <w:pStyle w:val="ListParagraph"/>
        <w:numPr>
          <w:ilvl w:val="0"/>
          <w:numId w:val="7"/>
        </w:numPr>
        <w:spacing w:after="0"/>
        <w:rPr>
          <w:rFonts w:ascii="Times New Roman" w:hAnsi="Times New Roman" w:cs="Times New Roman"/>
          <w:b/>
          <w:u w:val="single"/>
        </w:rPr>
      </w:pPr>
      <w:r>
        <w:rPr>
          <w:rFonts w:ascii="Times New Roman" w:hAnsi="Times New Roman" w:cs="Times New Roman"/>
        </w:rPr>
        <w:t>What were the pros and cons of each group (discuss as a class)?</w:t>
      </w:r>
    </w:p>
    <w:p w:rsidR="00D6463D" w:rsidRPr="00D6463D" w:rsidRDefault="00D6463D" w:rsidP="00D6463D">
      <w:pPr>
        <w:pStyle w:val="ListParagraph"/>
        <w:numPr>
          <w:ilvl w:val="0"/>
          <w:numId w:val="7"/>
        </w:numPr>
        <w:spacing w:after="0"/>
        <w:rPr>
          <w:rFonts w:ascii="Times New Roman" w:hAnsi="Times New Roman" w:cs="Times New Roman"/>
          <w:b/>
          <w:u w:val="single"/>
        </w:rPr>
      </w:pPr>
      <w:r>
        <w:rPr>
          <w:rFonts w:ascii="Times New Roman" w:hAnsi="Times New Roman" w:cs="Times New Roman"/>
        </w:rPr>
        <w:t xml:space="preserve">In what ways could the system be improved? </w:t>
      </w:r>
    </w:p>
    <w:p w:rsidR="00D6463D" w:rsidRPr="00D6463D" w:rsidRDefault="00D6463D" w:rsidP="00D6463D">
      <w:pPr>
        <w:pStyle w:val="ListParagraph"/>
        <w:numPr>
          <w:ilvl w:val="0"/>
          <w:numId w:val="7"/>
        </w:numPr>
        <w:spacing w:after="0"/>
        <w:rPr>
          <w:rFonts w:ascii="Times New Roman" w:hAnsi="Times New Roman" w:cs="Times New Roman"/>
          <w:b/>
          <w:u w:val="single"/>
        </w:rPr>
      </w:pPr>
      <w:r>
        <w:rPr>
          <w:rFonts w:ascii="Times New Roman" w:hAnsi="Times New Roman" w:cs="Times New Roman"/>
        </w:rPr>
        <w:t>Did the groups deviate from the instructions and if so, how?</w:t>
      </w:r>
    </w:p>
    <w:sectPr w:rsidR="00D6463D" w:rsidRPr="00D6463D" w:rsidSect="00F301F9">
      <w:pgSz w:w="12240" w:h="15840"/>
      <w:pgMar w:top="432" w:right="720" w:bottom="432" w:left="1152"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7222CC"/>
    <w:multiLevelType w:val="hybridMultilevel"/>
    <w:tmpl w:val="37D8A9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69F418A"/>
    <w:multiLevelType w:val="hybridMultilevel"/>
    <w:tmpl w:val="FAF05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F031062"/>
    <w:multiLevelType w:val="hybridMultilevel"/>
    <w:tmpl w:val="7804CF3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0F83036"/>
    <w:multiLevelType w:val="hybridMultilevel"/>
    <w:tmpl w:val="901CE4F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56BD5A4A"/>
    <w:multiLevelType w:val="hybridMultilevel"/>
    <w:tmpl w:val="1B4A6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C9055FB"/>
    <w:multiLevelType w:val="hybridMultilevel"/>
    <w:tmpl w:val="7E863D5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F0E729D"/>
    <w:multiLevelType w:val="hybridMultilevel"/>
    <w:tmpl w:val="519C33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6"/>
  </w:num>
  <w:num w:numId="5">
    <w:abstractNumId w:val="2"/>
  </w:num>
  <w:num w:numId="6">
    <w:abstractNumId w:val="3"/>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66437F"/>
    <w:rsid w:val="00056548"/>
    <w:rsid w:val="001705EC"/>
    <w:rsid w:val="00320741"/>
    <w:rsid w:val="0066437F"/>
    <w:rsid w:val="007A76BB"/>
    <w:rsid w:val="008E015C"/>
    <w:rsid w:val="009D258E"/>
    <w:rsid w:val="00AD164B"/>
    <w:rsid w:val="00AF3D55"/>
    <w:rsid w:val="00C63ACE"/>
    <w:rsid w:val="00D6463D"/>
    <w:rsid w:val="00D844C4"/>
    <w:rsid w:val="00D91D92"/>
    <w:rsid w:val="00E545F2"/>
    <w:rsid w:val="00F2218F"/>
    <w:rsid w:val="00F301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5F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437F"/>
    <w:pPr>
      <w:contextualSpacing/>
    </w:pPr>
  </w:style>
  <w:style w:type="paragraph" w:styleId="BalloonText">
    <w:name w:val="Balloon Text"/>
    <w:basedOn w:val="Normal"/>
    <w:link w:val="BalloonTextChar"/>
    <w:uiPriority w:val="99"/>
    <w:semiHidden/>
    <w:unhideWhenUsed/>
    <w:rsid w:val="00F301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01F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Pages>
  <Words>426</Words>
  <Characters>2431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jbruck</dc:creator>
  <cp:lastModifiedBy>jbruck</cp:lastModifiedBy>
  <cp:revision>3</cp:revision>
  <dcterms:created xsi:type="dcterms:W3CDTF">2015-01-20T20:15:00Z</dcterms:created>
  <dcterms:modified xsi:type="dcterms:W3CDTF">2015-01-20T21:51:00Z</dcterms:modified>
</cp:coreProperties>
</file>