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A1CB6" w14:textId="39865102" w:rsidR="002814BD" w:rsidRPr="006D0484" w:rsidRDefault="002814BD" w:rsidP="002814BD">
      <w:pPr>
        <w:pStyle w:val="Title"/>
        <w:rPr>
          <w:b/>
          <w:bCs/>
        </w:rPr>
      </w:pPr>
      <w:proofErr w:type="spellStart"/>
      <w:r>
        <w:rPr>
          <w:b/>
          <w:bCs/>
        </w:rPr>
        <w:t>Listuguj</w:t>
      </w:r>
      <w:proofErr w:type="spellEnd"/>
      <w:r>
        <w:rPr>
          <w:b/>
          <w:bCs/>
        </w:rPr>
        <w:t xml:space="preserve"> Tribune -Newspaper</w:t>
      </w:r>
    </w:p>
    <w:p w14:paraId="78DC6880" w14:textId="77777777" w:rsidR="002814BD" w:rsidRDefault="002814BD" w:rsidP="002814BD"/>
    <w:p w14:paraId="3AA1F667" w14:textId="4349186C" w:rsidR="002814BD" w:rsidRPr="006D0484" w:rsidRDefault="002814BD" w:rsidP="002814BD">
      <w:pPr>
        <w:rPr>
          <w:rFonts w:cs="Arial"/>
        </w:rPr>
      </w:pPr>
      <w:r w:rsidRPr="006D0484">
        <w:rPr>
          <w:rFonts w:ascii="Chalkduster" w:hAnsi="Chalkduster"/>
        </w:rPr>
        <w:t>Learning Goal</w:t>
      </w:r>
      <w:r>
        <w:rPr>
          <w:rFonts w:ascii="Chalkduster" w:hAnsi="Chalkduster"/>
        </w:rPr>
        <w:t xml:space="preserve">: </w:t>
      </w:r>
      <w:r>
        <w:rPr>
          <w:rFonts w:cs="Arial"/>
        </w:rPr>
        <w:t xml:space="preserve">We will understand the structure and format of a newspaper report so that we can explain important details from our </w:t>
      </w:r>
      <w:r>
        <w:rPr>
          <w:rFonts w:cs="Arial"/>
        </w:rPr>
        <w:t>story.</w:t>
      </w:r>
    </w:p>
    <w:p w14:paraId="7276A9A7" w14:textId="77777777" w:rsidR="002814BD" w:rsidRDefault="002814BD" w:rsidP="002814BD"/>
    <w:p w14:paraId="4D575C82" w14:textId="77777777" w:rsidR="002814BD" w:rsidRPr="009A6CC5" w:rsidRDefault="002814BD" w:rsidP="002814BD">
      <w:pPr>
        <w:rPr>
          <w:b/>
          <w:bCs/>
        </w:rPr>
      </w:pPr>
      <w:r w:rsidRPr="006D0484">
        <w:rPr>
          <w:b/>
          <w:bCs/>
        </w:rPr>
        <w:t>Task</w:t>
      </w:r>
    </w:p>
    <w:p w14:paraId="2B84D659" w14:textId="3AD7AE5F" w:rsidR="002814BD" w:rsidRDefault="002814BD" w:rsidP="002814BD">
      <w:r>
        <w:t>Imagine yourself as a reporter for the</w:t>
      </w:r>
      <w:r>
        <w:t xml:space="preserve"> </w:t>
      </w:r>
      <w:proofErr w:type="spellStart"/>
      <w:r>
        <w:t>Listuguj</w:t>
      </w:r>
      <w:proofErr w:type="spellEnd"/>
      <w:r>
        <w:t xml:space="preserve"> Tribune in June of 1981. The Salmon Raids are an important historical event that has happened and would have been widely reported on. The author even recalls that most people remember where they were on this day throughout the Indigenous community.</w:t>
      </w:r>
      <w:r>
        <w:t xml:space="preserve"> </w:t>
      </w:r>
    </w:p>
    <w:p w14:paraId="221FD61F" w14:textId="77777777" w:rsidR="002814BD" w:rsidRDefault="002814BD" w:rsidP="002814BD"/>
    <w:p w14:paraId="3A66292C" w14:textId="59B4030F" w:rsidR="002814BD" w:rsidRPr="002814BD" w:rsidRDefault="002814BD" w:rsidP="002814BD">
      <w:pPr>
        <w:rPr>
          <w:b/>
          <w:bCs/>
        </w:rPr>
      </w:pPr>
      <w:r w:rsidRPr="002814BD">
        <w:rPr>
          <w:b/>
          <w:bCs/>
        </w:rPr>
        <w:t xml:space="preserve">Write a newspaper article </w:t>
      </w:r>
      <w:r w:rsidRPr="002814BD">
        <w:rPr>
          <w:b/>
          <w:bCs/>
        </w:rPr>
        <w:t>detailing the events of the Salmon Raids based on the information covered in the “We Remember It” story, podcast, and additional readings.</w:t>
      </w:r>
    </w:p>
    <w:p w14:paraId="07B2D268" w14:textId="248B0E35" w:rsidR="002814BD" w:rsidRDefault="002814BD" w:rsidP="002814BD"/>
    <w:p w14:paraId="723E9C78" w14:textId="77777777" w:rsidR="002814BD" w:rsidRDefault="002814BD" w:rsidP="002814BD">
      <w:r>
        <w:t>Use the template provided to help you organize your paragraphs into a proper newspaper format.</w:t>
      </w:r>
    </w:p>
    <w:p w14:paraId="6705ACBD" w14:textId="77777777" w:rsidR="002814BD" w:rsidRDefault="002814BD" w:rsidP="002814BD"/>
    <w:p w14:paraId="5FC0C652" w14:textId="001629A9" w:rsidR="002814BD" w:rsidRDefault="002814BD" w:rsidP="002814BD">
      <w:r>
        <w:t>Type up your final copy of your newspaper article and include a</w:t>
      </w:r>
      <w:r>
        <w:t>n appropriate picture.</w:t>
      </w:r>
    </w:p>
    <w:p w14:paraId="018514B4" w14:textId="77777777" w:rsidR="002814BD" w:rsidRDefault="002814BD" w:rsidP="002814BD"/>
    <w:p w14:paraId="6977F9DB" w14:textId="77777777" w:rsidR="002814BD" w:rsidRPr="00331462" w:rsidRDefault="002814BD" w:rsidP="002814BD">
      <w:pPr>
        <w:rPr>
          <w:b/>
          <w:bCs/>
        </w:rPr>
      </w:pPr>
      <w:r w:rsidRPr="00596DC2">
        <w:rPr>
          <w:b/>
          <w:bCs/>
        </w:rPr>
        <w:t>Newspaper Format:</w:t>
      </w:r>
    </w:p>
    <w:p w14:paraId="3AB936CE" w14:textId="77777777" w:rsidR="002814BD" w:rsidRDefault="002814BD" w:rsidP="002814BD">
      <w:pPr>
        <w:pStyle w:val="ListParagraph"/>
        <w:numPr>
          <w:ilvl w:val="0"/>
          <w:numId w:val="1"/>
        </w:numPr>
      </w:pPr>
      <w:r>
        <w:t>A newspaper article should have 4 distinct paragraphs</w:t>
      </w:r>
    </w:p>
    <w:p w14:paraId="6E783F85" w14:textId="78337A6A" w:rsidR="002814BD" w:rsidRDefault="002814BD" w:rsidP="002814BD">
      <w:pPr>
        <w:pStyle w:val="ListParagraph"/>
        <w:numPr>
          <w:ilvl w:val="1"/>
          <w:numId w:val="1"/>
        </w:numPr>
      </w:pPr>
      <w:r>
        <w:t xml:space="preserve">Paragraph 1 Includes: </w:t>
      </w:r>
      <w:r>
        <w:t>When, Where, Who, What</w:t>
      </w:r>
    </w:p>
    <w:p w14:paraId="1629C47C" w14:textId="731DC0E3" w:rsidR="002814BD" w:rsidRDefault="002814BD" w:rsidP="002814BD">
      <w:pPr>
        <w:pStyle w:val="ListParagraph"/>
        <w:numPr>
          <w:ilvl w:val="1"/>
          <w:numId w:val="1"/>
        </w:numPr>
      </w:pPr>
      <w:r>
        <w:t xml:space="preserve">Paragraph 2 Details: </w:t>
      </w:r>
      <w:r>
        <w:t>How and Why</w:t>
      </w:r>
    </w:p>
    <w:p w14:paraId="5B638391" w14:textId="129F44C0" w:rsidR="002814BD" w:rsidRDefault="002814BD" w:rsidP="002814BD">
      <w:pPr>
        <w:pStyle w:val="ListParagraph"/>
        <w:numPr>
          <w:ilvl w:val="1"/>
          <w:numId w:val="1"/>
        </w:numPr>
      </w:pPr>
      <w:r>
        <w:t xml:space="preserve">Paragraph 3: Includes </w:t>
      </w:r>
      <w:r>
        <w:t>3 Quotes</w:t>
      </w:r>
      <w:r>
        <w:t xml:space="preserve"> from people who would have witnessed the event</w:t>
      </w:r>
    </w:p>
    <w:p w14:paraId="13BB2633" w14:textId="2CDDD7F0" w:rsidR="002814BD" w:rsidRDefault="002814BD" w:rsidP="002814BD">
      <w:pPr>
        <w:pStyle w:val="ListParagraph"/>
        <w:numPr>
          <w:ilvl w:val="1"/>
          <w:numId w:val="1"/>
        </w:numPr>
      </w:pPr>
      <w:r>
        <w:t>Paragraph 4: Explains the h</w:t>
      </w:r>
      <w:r>
        <w:t>ope for the future</w:t>
      </w:r>
    </w:p>
    <w:p w14:paraId="0987DD43" w14:textId="77777777" w:rsidR="002814BD" w:rsidRDefault="002814BD" w:rsidP="002814BD">
      <w:pPr>
        <w:pStyle w:val="ListParagraph"/>
        <w:numPr>
          <w:ilvl w:val="0"/>
          <w:numId w:val="1"/>
        </w:numPr>
      </w:pPr>
      <w:r>
        <w:t xml:space="preserve">A newspaper is written in past tense </w:t>
      </w:r>
    </w:p>
    <w:p w14:paraId="0DB521CF" w14:textId="339B4771" w:rsidR="002814BD" w:rsidRDefault="002814BD" w:rsidP="002814BD">
      <w:pPr>
        <w:pStyle w:val="ListParagraph"/>
        <w:numPr>
          <w:ilvl w:val="0"/>
          <w:numId w:val="1"/>
        </w:numPr>
      </w:pPr>
      <w:r>
        <w:t xml:space="preserve">A newspaper is written in </w:t>
      </w:r>
      <w:r>
        <w:t>3</w:t>
      </w:r>
      <w:r w:rsidRPr="00FD4935">
        <w:rPr>
          <w:vertAlign w:val="superscript"/>
        </w:rPr>
        <w:t>rd</w:t>
      </w:r>
      <w:r>
        <w:t xml:space="preserve"> person</w:t>
      </w:r>
    </w:p>
    <w:p w14:paraId="78DECD46" w14:textId="77777777" w:rsidR="002814BD" w:rsidRDefault="002814BD" w:rsidP="002814BD">
      <w:pPr>
        <w:pStyle w:val="ListParagraph"/>
        <w:numPr>
          <w:ilvl w:val="0"/>
          <w:numId w:val="1"/>
        </w:numPr>
      </w:pPr>
      <w:r>
        <w:t>Your newspaper article should be around 300 words</w:t>
      </w:r>
    </w:p>
    <w:p w14:paraId="1675F6C9" w14:textId="77777777" w:rsidR="002814BD" w:rsidRDefault="002814BD" w:rsidP="002814BD"/>
    <w:p w14:paraId="46893657" w14:textId="77777777" w:rsidR="002814BD" w:rsidRDefault="002814BD" w:rsidP="002814BD">
      <w:pPr>
        <w:rPr>
          <w:rFonts w:cs="Arial"/>
          <w:b/>
        </w:rPr>
      </w:pPr>
      <w:r>
        <w:rPr>
          <w:rFonts w:cs="Arial"/>
          <w:b/>
        </w:rPr>
        <w:t>Helpful Transitional Phrases</w:t>
      </w:r>
    </w:p>
    <w:tbl>
      <w:tblPr>
        <w:tblStyle w:val="TableGrid"/>
        <w:tblW w:w="11038" w:type="dxa"/>
        <w:tblLook w:val="04A0" w:firstRow="1" w:lastRow="0" w:firstColumn="1" w:lastColumn="0" w:noHBand="0" w:noVBand="1"/>
      </w:tblPr>
      <w:tblGrid>
        <w:gridCol w:w="2759"/>
        <w:gridCol w:w="2759"/>
        <w:gridCol w:w="2760"/>
        <w:gridCol w:w="2760"/>
      </w:tblGrid>
      <w:tr w:rsidR="002814BD" w14:paraId="2E758148" w14:textId="77777777" w:rsidTr="009E30DD">
        <w:trPr>
          <w:trHeight w:val="605"/>
        </w:trPr>
        <w:tc>
          <w:tcPr>
            <w:tcW w:w="2759" w:type="dxa"/>
          </w:tcPr>
          <w:p w14:paraId="18F67FB9" w14:textId="77777777" w:rsidR="002814BD" w:rsidRDefault="002814BD" w:rsidP="009E30DD">
            <w:pPr>
              <w:rPr>
                <w:rFonts w:cs="Arial"/>
                <w:b/>
              </w:rPr>
            </w:pPr>
            <w:r>
              <w:rPr>
                <w:rFonts w:cs="Arial"/>
                <w:b/>
              </w:rPr>
              <w:t>It has been reported that</w:t>
            </w:r>
          </w:p>
        </w:tc>
        <w:tc>
          <w:tcPr>
            <w:tcW w:w="2759" w:type="dxa"/>
          </w:tcPr>
          <w:p w14:paraId="438EA70F" w14:textId="77777777" w:rsidR="002814BD" w:rsidRDefault="002814BD" w:rsidP="009E30DD">
            <w:pPr>
              <w:rPr>
                <w:rFonts w:cs="Arial"/>
                <w:b/>
              </w:rPr>
            </w:pPr>
            <w:r>
              <w:rPr>
                <w:rFonts w:cs="Arial"/>
                <w:b/>
              </w:rPr>
              <w:t>It is believed</w:t>
            </w:r>
          </w:p>
        </w:tc>
        <w:tc>
          <w:tcPr>
            <w:tcW w:w="2760" w:type="dxa"/>
          </w:tcPr>
          <w:p w14:paraId="52ABD5E5" w14:textId="77777777" w:rsidR="002814BD" w:rsidRDefault="002814BD" w:rsidP="009E30DD">
            <w:pPr>
              <w:rPr>
                <w:rFonts w:cs="Arial"/>
                <w:b/>
              </w:rPr>
            </w:pPr>
            <w:r>
              <w:rPr>
                <w:rFonts w:cs="Arial"/>
                <w:b/>
              </w:rPr>
              <w:t>Due to</w:t>
            </w:r>
          </w:p>
        </w:tc>
        <w:tc>
          <w:tcPr>
            <w:tcW w:w="2760" w:type="dxa"/>
          </w:tcPr>
          <w:p w14:paraId="25399E2A" w14:textId="77777777" w:rsidR="002814BD" w:rsidRDefault="002814BD" w:rsidP="009E30DD">
            <w:pPr>
              <w:rPr>
                <w:rFonts w:cs="Arial"/>
                <w:b/>
              </w:rPr>
            </w:pPr>
            <w:r>
              <w:rPr>
                <w:rFonts w:cs="Arial"/>
                <w:b/>
              </w:rPr>
              <w:t>Provided that</w:t>
            </w:r>
          </w:p>
        </w:tc>
      </w:tr>
      <w:tr w:rsidR="002814BD" w14:paraId="668D8E0E" w14:textId="77777777" w:rsidTr="009E30DD">
        <w:trPr>
          <w:trHeight w:val="567"/>
        </w:trPr>
        <w:tc>
          <w:tcPr>
            <w:tcW w:w="2759" w:type="dxa"/>
          </w:tcPr>
          <w:p w14:paraId="6CED80B1" w14:textId="77777777" w:rsidR="002814BD" w:rsidRDefault="002814BD" w:rsidP="009E30DD">
            <w:pPr>
              <w:rPr>
                <w:rFonts w:cs="Arial"/>
                <w:b/>
              </w:rPr>
            </w:pPr>
            <w:r>
              <w:rPr>
                <w:rFonts w:cs="Arial"/>
                <w:b/>
              </w:rPr>
              <w:t>For fear that</w:t>
            </w:r>
          </w:p>
        </w:tc>
        <w:tc>
          <w:tcPr>
            <w:tcW w:w="2759" w:type="dxa"/>
          </w:tcPr>
          <w:p w14:paraId="6E6F08D3" w14:textId="77777777" w:rsidR="002814BD" w:rsidRDefault="002814BD" w:rsidP="009E30DD">
            <w:pPr>
              <w:rPr>
                <w:rFonts w:cs="Arial"/>
                <w:b/>
              </w:rPr>
            </w:pPr>
            <w:r>
              <w:rPr>
                <w:rFonts w:cs="Arial"/>
                <w:b/>
              </w:rPr>
              <w:t>As a result,</w:t>
            </w:r>
          </w:p>
        </w:tc>
        <w:tc>
          <w:tcPr>
            <w:tcW w:w="2760" w:type="dxa"/>
          </w:tcPr>
          <w:p w14:paraId="34B270AD" w14:textId="77777777" w:rsidR="002814BD" w:rsidRDefault="002814BD" w:rsidP="009E30DD">
            <w:pPr>
              <w:rPr>
                <w:rFonts w:cs="Arial"/>
                <w:b/>
              </w:rPr>
            </w:pPr>
            <w:r>
              <w:rPr>
                <w:rFonts w:cs="Arial"/>
                <w:b/>
              </w:rPr>
              <w:t xml:space="preserve">All in </w:t>
            </w:r>
            <w:proofErr w:type="gramStart"/>
            <w:r>
              <w:rPr>
                <w:rFonts w:cs="Arial"/>
                <w:b/>
              </w:rPr>
              <w:t>all</w:t>
            </w:r>
            <w:proofErr w:type="gramEnd"/>
          </w:p>
        </w:tc>
        <w:tc>
          <w:tcPr>
            <w:tcW w:w="2760" w:type="dxa"/>
          </w:tcPr>
          <w:p w14:paraId="3C997796" w14:textId="77777777" w:rsidR="002814BD" w:rsidRDefault="002814BD" w:rsidP="009E30DD">
            <w:pPr>
              <w:rPr>
                <w:rFonts w:cs="Arial"/>
                <w:b/>
              </w:rPr>
            </w:pPr>
            <w:r>
              <w:rPr>
                <w:rFonts w:cs="Arial"/>
                <w:b/>
              </w:rPr>
              <w:t>As soon as</w:t>
            </w:r>
          </w:p>
        </w:tc>
      </w:tr>
      <w:tr w:rsidR="002814BD" w14:paraId="75A7A149" w14:textId="77777777" w:rsidTr="009E30DD">
        <w:trPr>
          <w:trHeight w:val="567"/>
        </w:trPr>
        <w:tc>
          <w:tcPr>
            <w:tcW w:w="2759" w:type="dxa"/>
          </w:tcPr>
          <w:p w14:paraId="5F8FA3BF" w14:textId="77777777" w:rsidR="002814BD" w:rsidRDefault="002814BD" w:rsidP="009E30DD">
            <w:pPr>
              <w:rPr>
                <w:rFonts w:cs="Arial"/>
                <w:b/>
              </w:rPr>
            </w:pPr>
            <w:r>
              <w:rPr>
                <w:rFonts w:cs="Arial"/>
                <w:b/>
              </w:rPr>
              <w:t>In addition,</w:t>
            </w:r>
          </w:p>
        </w:tc>
        <w:tc>
          <w:tcPr>
            <w:tcW w:w="2759" w:type="dxa"/>
          </w:tcPr>
          <w:p w14:paraId="2489CF79" w14:textId="77777777" w:rsidR="002814BD" w:rsidRDefault="002814BD" w:rsidP="009E30DD">
            <w:pPr>
              <w:rPr>
                <w:rFonts w:cs="Arial"/>
                <w:b/>
              </w:rPr>
            </w:pPr>
            <w:r>
              <w:rPr>
                <w:rFonts w:cs="Arial"/>
                <w:b/>
              </w:rPr>
              <w:t>It is said,</w:t>
            </w:r>
          </w:p>
        </w:tc>
        <w:tc>
          <w:tcPr>
            <w:tcW w:w="2760" w:type="dxa"/>
          </w:tcPr>
          <w:p w14:paraId="55E91CD0" w14:textId="77777777" w:rsidR="002814BD" w:rsidRDefault="002814BD" w:rsidP="009E30DD">
            <w:pPr>
              <w:rPr>
                <w:rFonts w:cs="Arial"/>
                <w:b/>
              </w:rPr>
            </w:pPr>
            <w:r>
              <w:rPr>
                <w:rFonts w:cs="Arial"/>
                <w:b/>
              </w:rPr>
              <w:t>It is now known</w:t>
            </w:r>
          </w:p>
        </w:tc>
        <w:tc>
          <w:tcPr>
            <w:tcW w:w="2760" w:type="dxa"/>
          </w:tcPr>
          <w:p w14:paraId="6B0338D1" w14:textId="77777777" w:rsidR="002814BD" w:rsidRDefault="002814BD" w:rsidP="009E30DD">
            <w:pPr>
              <w:rPr>
                <w:rFonts w:cs="Arial"/>
                <w:b/>
              </w:rPr>
            </w:pPr>
            <w:r>
              <w:rPr>
                <w:rFonts w:cs="Arial"/>
                <w:b/>
              </w:rPr>
              <w:t>It has been confirmed</w:t>
            </w:r>
          </w:p>
        </w:tc>
      </w:tr>
    </w:tbl>
    <w:p w14:paraId="3AE354FF" w14:textId="77777777" w:rsidR="002814BD" w:rsidRDefault="002814BD" w:rsidP="002814BD"/>
    <w:p w14:paraId="3E408EA2" w14:textId="77777777" w:rsidR="002814BD" w:rsidRPr="00AB57D2" w:rsidRDefault="002814BD" w:rsidP="002814BD">
      <w:pPr>
        <w:rPr>
          <w:rFonts w:eastAsia="Times New Roman" w:cs="Arial"/>
          <w:b/>
          <w:bCs/>
          <w:color w:val="000000"/>
          <w:shd w:val="clear" w:color="auto" w:fill="FFFFFF"/>
        </w:rPr>
      </w:pPr>
      <w:r w:rsidRPr="00AB57D2">
        <w:rPr>
          <w:rFonts w:eastAsia="Times New Roman" w:cs="Arial"/>
          <w:b/>
          <w:bCs/>
          <w:color w:val="000000"/>
          <w:shd w:val="clear" w:color="auto" w:fill="FFFFFF"/>
        </w:rPr>
        <w:t>Success Criteria</w:t>
      </w:r>
    </w:p>
    <w:p w14:paraId="4DACA814" w14:textId="77777777" w:rsidR="002814BD" w:rsidRDefault="002814BD" w:rsidP="002814BD">
      <w:pPr>
        <w:pStyle w:val="ListParagraph"/>
        <w:numPr>
          <w:ilvl w:val="0"/>
          <w:numId w:val="2"/>
        </w:numPr>
        <w:rPr>
          <w:rFonts w:eastAsia="Times New Roman" w:cs="Arial"/>
          <w:color w:val="000000"/>
          <w:shd w:val="clear" w:color="auto" w:fill="FFFFFF"/>
        </w:rPr>
      </w:pPr>
      <w:r>
        <w:rPr>
          <w:rFonts w:eastAsia="Times New Roman" w:cs="Arial"/>
          <w:color w:val="000000"/>
          <w:shd w:val="clear" w:color="auto" w:fill="FFFFFF"/>
        </w:rPr>
        <w:t>First paragraph is concise and provides the information that helps answer when, where, who and what</w:t>
      </w:r>
    </w:p>
    <w:p w14:paraId="73B8EF30" w14:textId="77777777" w:rsidR="002814BD" w:rsidRDefault="002814BD" w:rsidP="002814BD">
      <w:pPr>
        <w:pStyle w:val="ListParagraph"/>
        <w:numPr>
          <w:ilvl w:val="0"/>
          <w:numId w:val="2"/>
        </w:numPr>
        <w:rPr>
          <w:rFonts w:eastAsia="Times New Roman" w:cs="Arial"/>
          <w:color w:val="000000"/>
          <w:shd w:val="clear" w:color="auto" w:fill="FFFFFF"/>
        </w:rPr>
      </w:pPr>
      <w:r>
        <w:rPr>
          <w:rFonts w:eastAsia="Times New Roman" w:cs="Arial"/>
          <w:color w:val="000000"/>
          <w:shd w:val="clear" w:color="auto" w:fill="FFFFFF"/>
        </w:rPr>
        <w:t>Second paragraph expands on the details of the relevant information</w:t>
      </w:r>
    </w:p>
    <w:p w14:paraId="18BD022B" w14:textId="77777777" w:rsidR="002814BD" w:rsidRDefault="002814BD" w:rsidP="002814BD">
      <w:pPr>
        <w:pStyle w:val="ListParagraph"/>
        <w:numPr>
          <w:ilvl w:val="0"/>
          <w:numId w:val="2"/>
        </w:numPr>
        <w:rPr>
          <w:rFonts w:eastAsia="Times New Roman" w:cs="Arial"/>
          <w:color w:val="000000"/>
          <w:shd w:val="clear" w:color="auto" w:fill="FFFFFF"/>
        </w:rPr>
      </w:pPr>
      <w:r>
        <w:rPr>
          <w:rFonts w:eastAsia="Times New Roman" w:cs="Arial"/>
          <w:color w:val="000000"/>
          <w:shd w:val="clear" w:color="auto" w:fill="FFFFFF"/>
        </w:rPr>
        <w:t>Third paragraph includes 3 quotes from appropriate people with good transition phrases</w:t>
      </w:r>
    </w:p>
    <w:p w14:paraId="2608FDAB" w14:textId="77777777" w:rsidR="002814BD" w:rsidRDefault="002814BD" w:rsidP="002814BD">
      <w:pPr>
        <w:pStyle w:val="ListParagraph"/>
        <w:numPr>
          <w:ilvl w:val="0"/>
          <w:numId w:val="2"/>
        </w:numPr>
        <w:rPr>
          <w:rFonts w:eastAsia="Times New Roman" w:cs="Arial"/>
          <w:color w:val="000000"/>
          <w:shd w:val="clear" w:color="auto" w:fill="FFFFFF"/>
        </w:rPr>
      </w:pPr>
      <w:r>
        <w:rPr>
          <w:rFonts w:eastAsia="Times New Roman" w:cs="Arial"/>
          <w:color w:val="000000"/>
          <w:shd w:val="clear" w:color="auto" w:fill="FFFFFF"/>
        </w:rPr>
        <w:t>The last paragraph gives the reader an idea of what will happen next</w:t>
      </w:r>
    </w:p>
    <w:p w14:paraId="41F85EFD" w14:textId="77777777" w:rsidR="002814BD" w:rsidRDefault="002814BD" w:rsidP="002814BD">
      <w:pPr>
        <w:pStyle w:val="ListParagraph"/>
        <w:numPr>
          <w:ilvl w:val="0"/>
          <w:numId w:val="2"/>
        </w:numPr>
        <w:rPr>
          <w:rFonts w:eastAsia="Times New Roman" w:cs="Arial"/>
          <w:color w:val="000000"/>
          <w:shd w:val="clear" w:color="auto" w:fill="FFFFFF"/>
        </w:rPr>
      </w:pPr>
      <w:r>
        <w:rPr>
          <w:rFonts w:eastAsia="Times New Roman" w:cs="Arial"/>
          <w:color w:val="000000"/>
          <w:shd w:val="clear" w:color="auto" w:fill="FFFFFF"/>
        </w:rPr>
        <w:t>The article is written in the past tense</w:t>
      </w:r>
    </w:p>
    <w:p w14:paraId="7060EFE4" w14:textId="77777777" w:rsidR="002814BD" w:rsidRDefault="002814BD" w:rsidP="002814BD">
      <w:pPr>
        <w:pStyle w:val="ListParagraph"/>
        <w:numPr>
          <w:ilvl w:val="0"/>
          <w:numId w:val="2"/>
        </w:numPr>
        <w:rPr>
          <w:rFonts w:eastAsia="Times New Roman" w:cs="Arial"/>
          <w:color w:val="000000"/>
          <w:shd w:val="clear" w:color="auto" w:fill="FFFFFF"/>
        </w:rPr>
      </w:pPr>
      <w:r>
        <w:rPr>
          <w:rFonts w:eastAsia="Times New Roman" w:cs="Arial"/>
          <w:color w:val="000000"/>
          <w:shd w:val="clear" w:color="auto" w:fill="FFFFFF"/>
        </w:rPr>
        <w:t>The article is written in the 3</w:t>
      </w:r>
      <w:r w:rsidRPr="00AB57D2">
        <w:rPr>
          <w:rFonts w:eastAsia="Times New Roman" w:cs="Arial"/>
          <w:color w:val="000000"/>
          <w:shd w:val="clear" w:color="auto" w:fill="FFFFFF"/>
          <w:vertAlign w:val="superscript"/>
        </w:rPr>
        <w:t>rd</w:t>
      </w:r>
      <w:r>
        <w:rPr>
          <w:rFonts w:eastAsia="Times New Roman" w:cs="Arial"/>
          <w:color w:val="000000"/>
          <w:shd w:val="clear" w:color="auto" w:fill="FFFFFF"/>
        </w:rPr>
        <w:t xml:space="preserve"> person</w:t>
      </w:r>
    </w:p>
    <w:p w14:paraId="51DFF1D1" w14:textId="77777777" w:rsidR="002814BD" w:rsidRDefault="002814BD" w:rsidP="002814BD">
      <w:pPr>
        <w:pStyle w:val="ListParagraph"/>
        <w:numPr>
          <w:ilvl w:val="0"/>
          <w:numId w:val="2"/>
        </w:numPr>
        <w:rPr>
          <w:rFonts w:eastAsia="Times New Roman" w:cs="Arial"/>
          <w:color w:val="000000"/>
          <w:shd w:val="clear" w:color="auto" w:fill="FFFFFF"/>
        </w:rPr>
      </w:pPr>
      <w:r>
        <w:rPr>
          <w:rFonts w:eastAsia="Times New Roman" w:cs="Arial"/>
          <w:color w:val="000000"/>
          <w:shd w:val="clear" w:color="auto" w:fill="FFFFFF"/>
        </w:rPr>
        <w:t>Article is approximately 300 words with an image</w:t>
      </w:r>
    </w:p>
    <w:p w14:paraId="174CBFA9" w14:textId="77777777" w:rsidR="002814BD" w:rsidRDefault="002814BD" w:rsidP="002814BD">
      <w:pPr>
        <w:pStyle w:val="ListParagraph"/>
        <w:numPr>
          <w:ilvl w:val="0"/>
          <w:numId w:val="2"/>
        </w:numPr>
        <w:rPr>
          <w:rFonts w:eastAsia="Times New Roman" w:cs="Arial"/>
          <w:color w:val="000000"/>
          <w:shd w:val="clear" w:color="auto" w:fill="FFFFFF"/>
        </w:rPr>
      </w:pPr>
      <w:r w:rsidRPr="00FD4935">
        <w:rPr>
          <w:rFonts w:eastAsia="Times New Roman" w:cs="Arial"/>
          <w:color w:val="000000"/>
          <w:shd w:val="clear" w:color="auto" w:fill="FFFFFF"/>
        </w:rPr>
        <w:t>Attention has been made to spelling and grammar</w:t>
      </w:r>
    </w:p>
    <w:p w14:paraId="76617CF9" w14:textId="77777777" w:rsidR="002814BD" w:rsidRDefault="002814BD" w:rsidP="002814BD"/>
    <w:p w14:paraId="150460B5" w14:textId="77777777" w:rsidR="002814BD" w:rsidRDefault="002814BD" w:rsidP="002814BD"/>
    <w:p w14:paraId="63FECA28" w14:textId="77777777" w:rsidR="002814BD" w:rsidRDefault="002814BD" w:rsidP="002814BD"/>
    <w:p w14:paraId="409E4888" w14:textId="77777777" w:rsidR="002814BD" w:rsidRPr="006721BD" w:rsidRDefault="002814BD" w:rsidP="002814BD">
      <w:pPr>
        <w:jc w:val="center"/>
        <w:rPr>
          <w:rFonts w:cs="Arial"/>
          <w:b/>
          <w:sz w:val="36"/>
        </w:rPr>
      </w:pPr>
      <w:r w:rsidRPr="006721BD">
        <w:rPr>
          <w:rFonts w:cs="Arial"/>
          <w:b/>
          <w:sz w:val="36"/>
        </w:rPr>
        <w:lastRenderedPageBreak/>
        <w:t>News</w:t>
      </w:r>
      <w:r>
        <w:rPr>
          <w:rFonts w:cs="Arial"/>
          <w:b/>
          <w:sz w:val="36"/>
        </w:rPr>
        <w:t xml:space="preserve">paper </w:t>
      </w:r>
      <w:r w:rsidRPr="006721BD">
        <w:rPr>
          <w:rFonts w:cs="Arial"/>
          <w:b/>
          <w:sz w:val="36"/>
        </w:rPr>
        <w:t>Template</w:t>
      </w:r>
    </w:p>
    <w:p w14:paraId="135167BE" w14:textId="77777777" w:rsidR="002814BD" w:rsidRPr="006721BD" w:rsidRDefault="002814BD" w:rsidP="002814BD">
      <w:pPr>
        <w:rPr>
          <w:rFonts w:cs="Arial"/>
          <w:sz w:val="32"/>
        </w:rPr>
      </w:pPr>
      <w:r w:rsidRPr="006721BD">
        <w:rPr>
          <w:rFonts w:cs="Arial"/>
          <w:sz w:val="32"/>
        </w:rPr>
        <w:t xml:space="preserve">Headline: </w:t>
      </w:r>
    </w:p>
    <w:p w14:paraId="3505B1CD" w14:textId="77777777" w:rsidR="002814BD" w:rsidRDefault="002814BD" w:rsidP="002814BD">
      <w:pPr>
        <w:jc w:val="both"/>
        <w:rPr>
          <w:rFonts w:cs="Arial"/>
        </w:rPr>
      </w:pPr>
      <w:r>
        <w:rPr>
          <w:rFonts w:cs="Arial"/>
        </w:rPr>
        <w:t>By line (your name):</w:t>
      </w:r>
    </w:p>
    <w:p w14:paraId="3682CDC8" w14:textId="77777777" w:rsidR="002814BD" w:rsidRPr="006721BD" w:rsidRDefault="002814BD" w:rsidP="002814BD">
      <w:pPr>
        <w:rPr>
          <w:rFonts w:cs="Arial"/>
        </w:rPr>
      </w:pPr>
      <w:r>
        <w:rPr>
          <w:rFonts w:cs="Arial"/>
          <w:noProof/>
        </w:rPr>
        <mc:AlternateContent>
          <mc:Choice Requires="wps">
            <w:drawing>
              <wp:anchor distT="0" distB="0" distL="114300" distR="114300" simplePos="0" relativeHeight="251659264" behindDoc="0" locked="0" layoutInCell="1" allowOverlap="1" wp14:anchorId="5B6A4A09" wp14:editId="17A712CA">
                <wp:simplePos x="0" y="0"/>
                <wp:positionH relativeFrom="column">
                  <wp:posOffset>-144162</wp:posOffset>
                </wp:positionH>
                <wp:positionV relativeFrom="paragraph">
                  <wp:posOffset>172549</wp:posOffset>
                </wp:positionV>
                <wp:extent cx="7000875" cy="1631092"/>
                <wp:effectExtent l="0" t="0" r="9525" b="762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1631092"/>
                        </a:xfrm>
                        <a:prstGeom prst="rect">
                          <a:avLst/>
                        </a:prstGeom>
                        <a:solidFill>
                          <a:srgbClr val="FFFFFF"/>
                        </a:solidFill>
                        <a:ln w="9525">
                          <a:solidFill>
                            <a:srgbClr val="000000"/>
                          </a:solidFill>
                          <a:miter lim="800000"/>
                          <a:headEnd/>
                          <a:tailEnd/>
                        </a:ln>
                      </wps:spPr>
                      <wps:txbx>
                        <w:txbxContent>
                          <w:p w14:paraId="2E50E1BB" w14:textId="77777777" w:rsidR="002814BD" w:rsidRDefault="002814BD" w:rsidP="002814BD">
                            <w:pPr>
                              <w:spacing w:line="480" w:lineRule="auto"/>
                            </w:pPr>
                            <w:r w:rsidRPr="006721BD">
                              <w:rPr>
                                <w:b/>
                              </w:rPr>
                              <w:t>Lead paragraph</w:t>
                            </w:r>
                            <w:r>
                              <w:t>: Provide main details of the event. (1-2 sentences) (When, Where, Who, What)</w:t>
                            </w:r>
                          </w:p>
                          <w:p w14:paraId="6FF09AF9" w14:textId="77777777" w:rsidR="002814BD" w:rsidRDefault="002814BD" w:rsidP="002814BD">
                            <w:pPr>
                              <w:pBdr>
                                <w:top w:val="single" w:sz="12" w:space="1" w:color="auto"/>
                                <w:bottom w:val="single" w:sz="12" w:space="1" w:color="auto"/>
                              </w:pBdr>
                              <w:spacing w:line="480" w:lineRule="auto"/>
                            </w:pPr>
                          </w:p>
                          <w:p w14:paraId="7C762CB4" w14:textId="77777777" w:rsidR="002814BD" w:rsidRDefault="002814BD" w:rsidP="002814BD">
                            <w:pPr>
                              <w:pBdr>
                                <w:bottom w:val="single" w:sz="12" w:space="1" w:color="auto"/>
                                <w:between w:val="single" w:sz="12" w:space="1" w:color="auto"/>
                              </w:pBdr>
                              <w:spacing w:line="480" w:lineRule="auto"/>
                            </w:pPr>
                          </w:p>
                          <w:p w14:paraId="5C9DE51B" w14:textId="77777777" w:rsidR="002814BD" w:rsidRDefault="002814BD" w:rsidP="002814BD">
                            <w:pPr>
                              <w:pBdr>
                                <w:bottom w:val="single" w:sz="12" w:space="1" w:color="auto"/>
                              </w:pBdr>
                              <w:spacing w:line="48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6A4A09" id="_x0000_t202" coordsize="21600,21600" o:spt="202" path="m,l,21600r21600,l21600,xe">
                <v:stroke joinstyle="miter"/>
                <v:path gradientshapeok="t" o:connecttype="rect"/>
              </v:shapetype>
              <v:shape id="Text Box 2" o:spid="_x0000_s1026" type="#_x0000_t202" style="position:absolute;margin-left:-11.35pt;margin-top:13.6pt;width:551.25pt;height:12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ePnELgIAAFEEAAAOAAAAZHJzL2Uyb0RvYy54bWysVNuO0zAQfUfiHyy/0ySl3bZR09XSpQhp&#13;&#10;uUi7fIDjOImF4zG226R8/Y6dbomAJ0QeLI9nfHzmzEy2t0OnyElYJ0EXNJullAjNoZK6Kei3p8Ob&#13;&#10;NSXOM10xBVoU9Cwcvd29frXtTS7m0IKqhCUIol3em4K23ps8SRxvRcfcDIzQ6KzBdsyjaZuksqxH&#13;&#10;9E4l8zS9SXqwlbHAhXN4ej866S7i17Xg/ktdO+GJKihy83G1cS3Dmuy2LG8sM63kFxrsH1h0TGp8&#13;&#10;9Ap1zzwjRyv/gOokt+Cg9jMOXQJ1LbmIOWA2WfpbNo8tMyLmguI4c5XJ/T9Y/vn01RJZYe0o0azD&#13;&#10;Ej2JwZN3MJB5UKc3LsegR4NhfsDjEBkydeYB+HdHNOxbphtxZy30rWAVssvCzWRydcRxAaTsP0GF&#13;&#10;z7Cjhwg01LYLgCgGQXSs0vlamUCF4+EqTdP1akkJR1928zZLN5FdwvKX68Y6/0FAR8KmoBZLH+HZ&#13;&#10;6cH5QIflLyGRPihZHaRS0bBNuVeWnBi2ySF+MQPMchqmNOkLulnOl6MCU5+bQiBb/P4G0UmP/a5k&#13;&#10;V9D1NYjlQbf3uord6JlU4x4pK30RMmg3quiHcrgUpoTqjJJaGPsa5xA3LdiflPTY0wV1P47MCkrU&#13;&#10;R41l2WSLRRiCaCyWqzkaduoppx6mOUIV1FMybvd+HJyjsbJp8aWxETTcYSlrGUUONR9ZXXhj30bt&#13;&#10;LzMWBmNqx6hff4LdMwAAAP//AwBQSwMEFAAGAAgAAAAhAPi06+DlAAAAEAEAAA8AAABkcnMvZG93&#13;&#10;bnJldi54bWxMj0FPwzAMhe9I/IfISFzQlq5Ma9c1nRAIxG6wTXDNmqytSJySZF3593gnuFiy/fz8&#13;&#10;vnI9WsMG7UPnUMBsmgDTWDvVYSNgv3ue5MBClKikcagF/OgA6+r6qpSFcmd818M2NoxMMBRSQBtj&#13;&#10;X3Ae6lZbGaau10i7o/NWRmp9w5WXZzK3hqdJsuBWdkgfWtnrx1bXX9uTFZDPX4fPsLl/+6gXR7OM&#13;&#10;d9nw8u2FuL0Zn1ZUHlbAoh7j3wVcGCg/VBTs4E6oAjMCJmmakVRAmqXALoIkWxLRgSb5fAa8Kvl/&#13;&#10;kOoXAAD//wMAUEsBAi0AFAAGAAgAAAAhALaDOJL+AAAA4QEAABMAAAAAAAAAAAAAAAAAAAAAAFtD&#13;&#10;b250ZW50X1R5cGVzXS54bWxQSwECLQAUAAYACAAAACEAOP0h/9YAAACUAQAACwAAAAAAAAAAAAAA&#13;&#10;AAAvAQAAX3JlbHMvLnJlbHNQSwECLQAUAAYACAAAACEA5nj5xC4CAABRBAAADgAAAAAAAAAAAAAA&#13;&#10;AAAuAgAAZHJzL2Uyb0RvYy54bWxQSwECLQAUAAYACAAAACEA+LTr4OUAAAAQAQAADwAAAAAAAAAA&#13;&#10;AAAAAACIBAAAZHJzL2Rvd25yZXYueG1sUEsFBgAAAAAEAAQA8wAAAJoFAAAAAA==&#13;&#10;">
                <v:textbox>
                  <w:txbxContent>
                    <w:p w14:paraId="2E50E1BB" w14:textId="77777777" w:rsidR="002814BD" w:rsidRDefault="002814BD" w:rsidP="002814BD">
                      <w:pPr>
                        <w:spacing w:line="480" w:lineRule="auto"/>
                      </w:pPr>
                      <w:r w:rsidRPr="006721BD">
                        <w:rPr>
                          <w:b/>
                        </w:rPr>
                        <w:t>Lead paragraph</w:t>
                      </w:r>
                      <w:r>
                        <w:t>: Provide main details of the event. (1-2 sentences) (When, Where, Who, What)</w:t>
                      </w:r>
                    </w:p>
                    <w:p w14:paraId="6FF09AF9" w14:textId="77777777" w:rsidR="002814BD" w:rsidRDefault="002814BD" w:rsidP="002814BD">
                      <w:pPr>
                        <w:pBdr>
                          <w:top w:val="single" w:sz="12" w:space="1" w:color="auto"/>
                          <w:bottom w:val="single" w:sz="12" w:space="1" w:color="auto"/>
                        </w:pBdr>
                        <w:spacing w:line="480" w:lineRule="auto"/>
                      </w:pPr>
                    </w:p>
                    <w:p w14:paraId="7C762CB4" w14:textId="77777777" w:rsidR="002814BD" w:rsidRDefault="002814BD" w:rsidP="002814BD">
                      <w:pPr>
                        <w:pBdr>
                          <w:bottom w:val="single" w:sz="12" w:space="1" w:color="auto"/>
                          <w:between w:val="single" w:sz="12" w:space="1" w:color="auto"/>
                        </w:pBdr>
                        <w:spacing w:line="480" w:lineRule="auto"/>
                      </w:pPr>
                    </w:p>
                    <w:p w14:paraId="5C9DE51B" w14:textId="77777777" w:rsidR="002814BD" w:rsidRDefault="002814BD" w:rsidP="002814BD">
                      <w:pPr>
                        <w:pBdr>
                          <w:bottom w:val="single" w:sz="12" w:space="1" w:color="auto"/>
                        </w:pBdr>
                        <w:spacing w:line="480" w:lineRule="auto"/>
                      </w:pPr>
                    </w:p>
                  </w:txbxContent>
                </v:textbox>
              </v:shape>
            </w:pict>
          </mc:Fallback>
        </mc:AlternateContent>
      </w:r>
    </w:p>
    <w:p w14:paraId="531D2FFF" w14:textId="77777777" w:rsidR="002814BD" w:rsidRPr="00526FCA" w:rsidRDefault="002814BD" w:rsidP="002814BD">
      <w:pPr>
        <w:rPr>
          <w:rFonts w:cs="Arial"/>
          <w:i/>
        </w:rPr>
      </w:pPr>
    </w:p>
    <w:p w14:paraId="21C72846" w14:textId="77777777" w:rsidR="002814BD" w:rsidRDefault="002814BD" w:rsidP="002814BD"/>
    <w:p w14:paraId="7060C8B6" w14:textId="77777777" w:rsidR="002814BD" w:rsidRPr="00331462" w:rsidRDefault="002814BD" w:rsidP="002814BD"/>
    <w:p w14:paraId="4C00F2AA" w14:textId="77777777" w:rsidR="002814BD" w:rsidRDefault="002814BD" w:rsidP="002814BD">
      <w:r>
        <w:rPr>
          <w:rFonts w:cs="Arial"/>
          <w:noProof/>
        </w:rPr>
        <mc:AlternateContent>
          <mc:Choice Requires="wps">
            <w:drawing>
              <wp:anchor distT="0" distB="0" distL="114300" distR="114300" simplePos="0" relativeHeight="251661312" behindDoc="0" locked="0" layoutInCell="1" allowOverlap="1" wp14:anchorId="7F8888D9" wp14:editId="33F6F940">
                <wp:simplePos x="0" y="0"/>
                <wp:positionH relativeFrom="column">
                  <wp:posOffset>-141006</wp:posOffset>
                </wp:positionH>
                <wp:positionV relativeFrom="paragraph">
                  <wp:posOffset>3117945</wp:posOffset>
                </wp:positionV>
                <wp:extent cx="7000875" cy="2837204"/>
                <wp:effectExtent l="0" t="0" r="9525" b="762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2837204"/>
                        </a:xfrm>
                        <a:prstGeom prst="rect">
                          <a:avLst/>
                        </a:prstGeom>
                        <a:solidFill>
                          <a:srgbClr val="FFFFFF"/>
                        </a:solidFill>
                        <a:ln w="9525">
                          <a:solidFill>
                            <a:srgbClr val="000000"/>
                          </a:solidFill>
                          <a:miter lim="800000"/>
                          <a:headEnd/>
                          <a:tailEnd/>
                        </a:ln>
                      </wps:spPr>
                      <wps:txbx>
                        <w:txbxContent>
                          <w:p w14:paraId="1C137925" w14:textId="0A6B45E9" w:rsidR="002814BD" w:rsidRDefault="002814BD" w:rsidP="002814BD">
                            <w:r w:rsidRPr="006721BD">
                              <w:rPr>
                                <w:b/>
                              </w:rPr>
                              <w:t>Paragraph three</w:t>
                            </w:r>
                            <w:r>
                              <w:t xml:space="preserve">: Provide added details such as direct quotes (3) from witnesses, </w:t>
                            </w:r>
                            <w:r>
                              <w:t>experts,</w:t>
                            </w:r>
                            <w:r>
                              <w:t xml:space="preserve"> or participants</w:t>
                            </w:r>
                            <w:r>
                              <w:t>. They do not need to be direct quotes – they can be made up.</w:t>
                            </w:r>
                          </w:p>
                          <w:p w14:paraId="321B44DA" w14:textId="77777777" w:rsidR="002814BD" w:rsidRDefault="002814BD" w:rsidP="002814BD">
                            <w:pPr>
                              <w:pBdr>
                                <w:bottom w:val="single" w:sz="12" w:space="1" w:color="auto"/>
                              </w:pBdr>
                              <w:spacing w:line="360" w:lineRule="auto"/>
                            </w:pPr>
                            <w:r>
                              <w:t>Quote 1-</w:t>
                            </w:r>
                          </w:p>
                          <w:p w14:paraId="5B2D32D0" w14:textId="77777777" w:rsidR="002814BD" w:rsidRDefault="002814BD" w:rsidP="002814BD">
                            <w:pPr>
                              <w:spacing w:line="360" w:lineRule="auto"/>
                            </w:pPr>
                          </w:p>
                          <w:p w14:paraId="70034AAC" w14:textId="77777777" w:rsidR="002814BD" w:rsidRDefault="002814BD" w:rsidP="002814BD">
                            <w:pPr>
                              <w:pBdr>
                                <w:top w:val="single" w:sz="12" w:space="1" w:color="auto"/>
                                <w:bottom w:val="single" w:sz="12" w:space="1" w:color="auto"/>
                              </w:pBdr>
                              <w:spacing w:line="360" w:lineRule="auto"/>
                            </w:pPr>
                          </w:p>
                          <w:p w14:paraId="4954A504" w14:textId="77777777" w:rsidR="002814BD" w:rsidRDefault="002814BD" w:rsidP="002814BD">
                            <w:pPr>
                              <w:pBdr>
                                <w:top w:val="single" w:sz="12" w:space="1" w:color="auto"/>
                                <w:bottom w:val="single" w:sz="12" w:space="1" w:color="auto"/>
                              </w:pBdr>
                              <w:spacing w:line="360" w:lineRule="auto"/>
                            </w:pPr>
                            <w:r>
                              <w:t>Quote 2-</w:t>
                            </w:r>
                          </w:p>
                          <w:p w14:paraId="4F4B6018" w14:textId="77777777" w:rsidR="002814BD" w:rsidRDefault="002814BD" w:rsidP="002814BD">
                            <w:pPr>
                              <w:pBdr>
                                <w:bottom w:val="single" w:sz="12" w:space="1" w:color="auto"/>
                                <w:between w:val="single" w:sz="12" w:space="1" w:color="auto"/>
                              </w:pBdr>
                              <w:spacing w:line="360" w:lineRule="auto"/>
                            </w:pPr>
                          </w:p>
                          <w:p w14:paraId="19B26A2A" w14:textId="77777777" w:rsidR="002814BD" w:rsidRDefault="002814BD" w:rsidP="002814BD">
                            <w:pPr>
                              <w:pBdr>
                                <w:bottom w:val="single" w:sz="12" w:space="1" w:color="auto"/>
                              </w:pBdr>
                              <w:spacing w:line="360" w:lineRule="auto"/>
                            </w:pPr>
                          </w:p>
                          <w:p w14:paraId="6C9F80E2" w14:textId="77777777" w:rsidR="002814BD" w:rsidRDefault="002814BD" w:rsidP="002814BD">
                            <w:pPr>
                              <w:pBdr>
                                <w:bottom w:val="single" w:sz="12" w:space="1" w:color="auto"/>
                                <w:between w:val="single" w:sz="12" w:space="1" w:color="auto"/>
                              </w:pBdr>
                              <w:spacing w:line="360" w:lineRule="auto"/>
                            </w:pPr>
                            <w:r>
                              <w:t>Quote 3-</w:t>
                            </w:r>
                          </w:p>
                          <w:p w14:paraId="3E203DB6" w14:textId="77777777" w:rsidR="002814BD" w:rsidRDefault="002814BD" w:rsidP="002814BD">
                            <w:pPr>
                              <w:pBdr>
                                <w:bottom w:val="single" w:sz="12" w:space="1" w:color="auto"/>
                                <w:between w:val="single" w:sz="12" w:space="1" w:color="auto"/>
                              </w:pBdr>
                              <w:spacing w:line="360" w:lineRule="auto"/>
                            </w:pPr>
                          </w:p>
                          <w:p w14:paraId="75EC4043" w14:textId="77777777" w:rsidR="002814BD" w:rsidRDefault="002814BD" w:rsidP="002814BD"/>
                          <w:p w14:paraId="036A3FAE" w14:textId="77777777" w:rsidR="002814BD" w:rsidRDefault="002814BD" w:rsidP="00281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888D9" id="Text Box 7" o:spid="_x0000_s1027" type="#_x0000_t202" style="position:absolute;margin-left:-11.1pt;margin-top:245.5pt;width:551.25pt;height:22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pfCLgIAAFgEAAAOAAAAZHJzL2Uyb0RvYy54bWysVNuO2yAQfa/Uf0C8N3bcpMlacVbbbFNV&#13;&#10;2l6k3X4AxjhGBYYCiZ1+/Q44m01vL1X9gIAZzpw5M+PV9aAVOQjnJZiKTic5JcJwaKTZVfTrw/bV&#13;&#10;khIfmGmYAiMqehSeXq9fvlj1thQFdKAa4QiCGF/2tqJdCLbMMs87oZmfgBUGjS04zQIe3S5rHOsR&#13;&#10;XausyPM3WQ+usQ648B5vb0cjXSf8thU8fG5bLwJRFUVuIa0urXVcs/WKlTvHbCf5iQb7BxaaSYNB&#13;&#10;z1C3LDCyd/I3KC25Aw9tmHDQGbSt5CLlgNlM81+yue+YFSkXFMfbs0z+/8HyT4cvjsimogUlhmks&#13;&#10;0YMYAnkLA1lEdXrrS3S6t+gWBrzGKqdMvb0D/s0TA5uOmZ24cQ76TrAG2U3jy+zi6YjjI0jdf4QG&#13;&#10;w7B9gAQ0tE5H6VAMguhYpeO5MpEKx8tFnufLxZwSjrZi+XpR5LMUg5VPz63z4b0ATeKmog5Ln+DZ&#13;&#10;4c6HSIeVTy4xmgclm61UKh3crt4oRw4M22SbvhP6T27KkL6iV/NiPirwVwhki9+fILQM2O9K6oou&#13;&#10;z06sjLq9M03qxsCkGvdIWZmTkFG7UcUw1EOqWFI5ilxDc0RlHYztjeOImw7cD0p6bO2K+u975gQl&#13;&#10;6oPB6lxNZ7M4C+kwm6OWlLhLS31pYYYjVEUDJeN2E8b52Vsndx1GGvvBwA1WtJVJ62dWJ/rYvqkE&#13;&#10;p1GL83F5Tl7PP4T1IwAAAP//AwBQSwMEFAAGAAgAAAAhAIM8smnnAAAAEQEAAA8AAABkcnMvZG93&#13;&#10;bnJldi54bWxMj8FOwzAQRO9I/IO1SFxQazep2iTNpkIgENygILi68TaJiO1gu2n4e9wTXFZa7czs&#13;&#10;vHI76Z6N5HxnDcJiLoCRqa3qTIPw/vYwy4D5II2SvTWE8EMettXlRSkLZU/mlcZdaFgMMb6QCG0I&#13;&#10;Q8G5r1vS0s/tQCbeDtZpGeLqGq6cPMVw3fNEiBXXsjPxQysHumup/todNUK2fBo//XP68lGvDn0e&#13;&#10;btbj47dDvL6a7jdx3G6ABZrCnwPODLE/VLHY3h6N8qxHmCVJEqUIy3wRyc4KkYkU2B4hT9cZ8Krk&#13;&#10;/0mqXwAAAP//AwBQSwECLQAUAAYACAAAACEAtoM4kv4AAADhAQAAEwAAAAAAAAAAAAAAAAAAAAAA&#13;&#10;W0NvbnRlbnRfVHlwZXNdLnhtbFBLAQItABQABgAIAAAAIQA4/SH/1gAAAJQBAAALAAAAAAAAAAAA&#13;&#10;AAAAAC8BAABfcmVscy8ucmVsc1BLAQItABQABgAIAAAAIQBSDpfCLgIAAFgEAAAOAAAAAAAAAAAA&#13;&#10;AAAAAC4CAABkcnMvZTJvRG9jLnhtbFBLAQItABQABgAIAAAAIQCDPLJp5wAAABEBAAAPAAAAAAAA&#13;&#10;AAAAAAAAAIgEAABkcnMvZG93bnJldi54bWxQSwUGAAAAAAQABADzAAAAnAUAAAAA&#13;&#10;">
                <v:textbox>
                  <w:txbxContent>
                    <w:p w14:paraId="1C137925" w14:textId="0A6B45E9" w:rsidR="002814BD" w:rsidRDefault="002814BD" w:rsidP="002814BD">
                      <w:r w:rsidRPr="006721BD">
                        <w:rPr>
                          <w:b/>
                        </w:rPr>
                        <w:t>Paragraph three</w:t>
                      </w:r>
                      <w:r>
                        <w:t xml:space="preserve">: Provide added details such as direct quotes (3) from witnesses, </w:t>
                      </w:r>
                      <w:r>
                        <w:t>experts,</w:t>
                      </w:r>
                      <w:r>
                        <w:t xml:space="preserve"> or participants</w:t>
                      </w:r>
                      <w:r>
                        <w:t>. They do not need to be direct quotes – they can be made up.</w:t>
                      </w:r>
                    </w:p>
                    <w:p w14:paraId="321B44DA" w14:textId="77777777" w:rsidR="002814BD" w:rsidRDefault="002814BD" w:rsidP="002814BD">
                      <w:pPr>
                        <w:pBdr>
                          <w:bottom w:val="single" w:sz="12" w:space="1" w:color="auto"/>
                        </w:pBdr>
                        <w:spacing w:line="360" w:lineRule="auto"/>
                      </w:pPr>
                      <w:r>
                        <w:t>Quote 1-</w:t>
                      </w:r>
                    </w:p>
                    <w:p w14:paraId="5B2D32D0" w14:textId="77777777" w:rsidR="002814BD" w:rsidRDefault="002814BD" w:rsidP="002814BD">
                      <w:pPr>
                        <w:spacing w:line="360" w:lineRule="auto"/>
                      </w:pPr>
                    </w:p>
                    <w:p w14:paraId="70034AAC" w14:textId="77777777" w:rsidR="002814BD" w:rsidRDefault="002814BD" w:rsidP="002814BD">
                      <w:pPr>
                        <w:pBdr>
                          <w:top w:val="single" w:sz="12" w:space="1" w:color="auto"/>
                          <w:bottom w:val="single" w:sz="12" w:space="1" w:color="auto"/>
                        </w:pBdr>
                        <w:spacing w:line="360" w:lineRule="auto"/>
                      </w:pPr>
                    </w:p>
                    <w:p w14:paraId="4954A504" w14:textId="77777777" w:rsidR="002814BD" w:rsidRDefault="002814BD" w:rsidP="002814BD">
                      <w:pPr>
                        <w:pBdr>
                          <w:top w:val="single" w:sz="12" w:space="1" w:color="auto"/>
                          <w:bottom w:val="single" w:sz="12" w:space="1" w:color="auto"/>
                        </w:pBdr>
                        <w:spacing w:line="360" w:lineRule="auto"/>
                      </w:pPr>
                      <w:r>
                        <w:t>Quote 2-</w:t>
                      </w:r>
                    </w:p>
                    <w:p w14:paraId="4F4B6018" w14:textId="77777777" w:rsidR="002814BD" w:rsidRDefault="002814BD" w:rsidP="002814BD">
                      <w:pPr>
                        <w:pBdr>
                          <w:bottom w:val="single" w:sz="12" w:space="1" w:color="auto"/>
                          <w:between w:val="single" w:sz="12" w:space="1" w:color="auto"/>
                        </w:pBdr>
                        <w:spacing w:line="360" w:lineRule="auto"/>
                      </w:pPr>
                    </w:p>
                    <w:p w14:paraId="19B26A2A" w14:textId="77777777" w:rsidR="002814BD" w:rsidRDefault="002814BD" w:rsidP="002814BD">
                      <w:pPr>
                        <w:pBdr>
                          <w:bottom w:val="single" w:sz="12" w:space="1" w:color="auto"/>
                        </w:pBdr>
                        <w:spacing w:line="360" w:lineRule="auto"/>
                      </w:pPr>
                    </w:p>
                    <w:p w14:paraId="6C9F80E2" w14:textId="77777777" w:rsidR="002814BD" w:rsidRDefault="002814BD" w:rsidP="002814BD">
                      <w:pPr>
                        <w:pBdr>
                          <w:bottom w:val="single" w:sz="12" w:space="1" w:color="auto"/>
                          <w:between w:val="single" w:sz="12" w:space="1" w:color="auto"/>
                        </w:pBdr>
                        <w:spacing w:line="360" w:lineRule="auto"/>
                      </w:pPr>
                      <w:r>
                        <w:t>Quote 3-</w:t>
                      </w:r>
                    </w:p>
                    <w:p w14:paraId="3E203DB6" w14:textId="77777777" w:rsidR="002814BD" w:rsidRDefault="002814BD" w:rsidP="002814BD">
                      <w:pPr>
                        <w:pBdr>
                          <w:bottom w:val="single" w:sz="12" w:space="1" w:color="auto"/>
                          <w:between w:val="single" w:sz="12" w:space="1" w:color="auto"/>
                        </w:pBdr>
                        <w:spacing w:line="360" w:lineRule="auto"/>
                      </w:pPr>
                    </w:p>
                    <w:p w14:paraId="75EC4043" w14:textId="77777777" w:rsidR="002814BD" w:rsidRDefault="002814BD" w:rsidP="002814BD"/>
                    <w:p w14:paraId="036A3FAE" w14:textId="77777777" w:rsidR="002814BD" w:rsidRDefault="002814BD" w:rsidP="002814BD"/>
                  </w:txbxContent>
                </v:textbox>
              </v:shape>
            </w:pict>
          </mc:Fallback>
        </mc:AlternateContent>
      </w:r>
      <w:r>
        <w:rPr>
          <w:rFonts w:cs="Arial"/>
          <w:noProof/>
        </w:rPr>
        <mc:AlternateContent>
          <mc:Choice Requires="wps">
            <w:drawing>
              <wp:anchor distT="0" distB="0" distL="114300" distR="114300" simplePos="0" relativeHeight="251662336" behindDoc="0" locked="0" layoutInCell="1" allowOverlap="1" wp14:anchorId="24C4CF03" wp14:editId="2D4679DC">
                <wp:simplePos x="0" y="0"/>
                <wp:positionH relativeFrom="column">
                  <wp:posOffset>-91600</wp:posOffset>
                </wp:positionH>
                <wp:positionV relativeFrom="paragraph">
                  <wp:posOffset>6105881</wp:posOffset>
                </wp:positionV>
                <wp:extent cx="7000875" cy="1319530"/>
                <wp:effectExtent l="0" t="0" r="34925" b="2667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1319530"/>
                        </a:xfrm>
                        <a:prstGeom prst="rect">
                          <a:avLst/>
                        </a:prstGeom>
                        <a:solidFill>
                          <a:srgbClr val="FFFFFF"/>
                        </a:solidFill>
                        <a:ln w="9525">
                          <a:solidFill>
                            <a:srgbClr val="000000"/>
                          </a:solidFill>
                          <a:miter lim="800000"/>
                          <a:headEnd/>
                          <a:tailEnd/>
                        </a:ln>
                      </wps:spPr>
                      <wps:txbx>
                        <w:txbxContent>
                          <w:p w14:paraId="5C2A789B" w14:textId="295233B2" w:rsidR="002814BD" w:rsidRDefault="002814BD" w:rsidP="002814BD">
                            <w:r w:rsidRPr="006721BD">
                              <w:rPr>
                                <w:b/>
                              </w:rPr>
                              <w:t>Paragraph four:</w:t>
                            </w:r>
                            <w:r>
                              <w:t xml:space="preserve"> Results of the event, </w:t>
                            </w:r>
                            <w:proofErr w:type="gramStart"/>
                            <w:r>
                              <w:t>future plans</w:t>
                            </w:r>
                            <w:proofErr w:type="gramEnd"/>
                            <w:r>
                              <w:t>, next steps</w:t>
                            </w:r>
                            <w:r>
                              <w:t>. (1-2 sentences)</w:t>
                            </w:r>
                          </w:p>
                          <w:p w14:paraId="6461AEB1" w14:textId="2C5C3A5A" w:rsidR="002814BD" w:rsidRDefault="002814BD" w:rsidP="002814BD">
                            <w:pPr>
                              <w:spacing w:line="360" w:lineRule="auto"/>
                            </w:pPr>
                          </w:p>
                          <w:p w14:paraId="1277BB15" w14:textId="77777777" w:rsidR="002814BD" w:rsidRDefault="002814BD" w:rsidP="002814BD">
                            <w:pPr>
                              <w:pBdr>
                                <w:top w:val="single" w:sz="12" w:space="1" w:color="auto"/>
                                <w:bottom w:val="single" w:sz="12" w:space="1" w:color="auto"/>
                              </w:pBdr>
                              <w:spacing w:line="360" w:lineRule="auto"/>
                            </w:pPr>
                          </w:p>
                          <w:p w14:paraId="1650D4FF" w14:textId="77777777" w:rsidR="002814BD" w:rsidRDefault="002814BD" w:rsidP="002814BD">
                            <w:pPr>
                              <w:pBdr>
                                <w:bottom w:val="single" w:sz="12" w:space="1" w:color="auto"/>
                              </w:pBdr>
                              <w:spacing w:line="360" w:lineRule="auto"/>
                            </w:pPr>
                          </w:p>
                          <w:p w14:paraId="3607EF3D" w14:textId="77777777" w:rsidR="002814BD" w:rsidRDefault="002814BD" w:rsidP="00281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C4CF03" id="Text Box 8" o:spid="_x0000_s1028" type="#_x0000_t202" style="position:absolute;margin-left:-7.2pt;margin-top:480.8pt;width:551.25pt;height:10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Sd+eLwIAAFgEAAAOAAAAZHJzL2Uyb0RvYy54bWysVNuO0zAQfUfiHyy/0yS9sG3UdLV0KUJa&#13;&#10;LtIuH+A4TmLheIztNilfv2OnLdUCL4g8WB7P+HjmnJmsb4dOkYOwToIuaDZJKRGaQyV1U9BvT7s3&#13;&#10;S0qcZ7piCrQo6FE4ert5/Wrdm1xMoQVVCUsQRLu8NwVtvTd5kjjeio65CRih0VmD7ZhH0zZJZVmP&#13;&#10;6J1Kpmn6NunBVsYCF87h6f3opJuIX9eC+y917YQnqqCYm4+rjWsZ1mSzZnljmWklP6XB/iGLjkmN&#13;&#10;j16g7plnZG/lb1Cd5BYc1H7CoUugriUXsQasJktfVPPYMiNiLUiOMxea3P+D5Z8PXy2RVUFnlGjW&#13;&#10;oURPYvDkHQxkGdjpjcsx6NFgmB/wGFWOlTrzAPy7Ixq2LdONuLMW+lawCrPLws3k6uqI4wJI2X+C&#13;&#10;Cp9hew8RaKhtF6hDMgiio0rHizIhFY6HN2maLm8WlHD0ZbNstZhF7RKWn68b6/wHAR0Jm4JalD7C&#13;&#10;s8OD8yEdlp9DwmsOlKx2Uqlo2KbcKksODNtkF79YwYswpUlf0NViuhgZ+CsEZovfnyA66bHflewK&#13;&#10;urwEsTzw9l5XsRs9k2rcY8pKn4gM3I0s+qEcomLTsz4lVEdk1sLY3jiOuGnB/qSkx9YuqPuxZ1ZQ&#13;&#10;oj5qVGeVzedhFqIxX9xM0bDXnvLawzRHqIJ6Ssbt1o/zszdWNi2+NPaDhjtUtJaR6yD9mNUpfWzf&#13;&#10;KMFp1MJ8XNsx6tcPYfMMAAD//wMAUEsDBBQABgAIAAAAIQC+WmsF5QAAABIBAAAPAAAAZHJzL2Rv&#13;&#10;d25yZXYueG1sTE/LTsMwELwj8Q/WInFBrWOITJLGqRAIRG9QEFzd2E0i7HWw3TT8Pe4JLqtdzew8&#13;&#10;6vVsDZm0D4NDAWyZAdHYOjVgJ+D97XFRAAlRopLGoRbwowOsm/OzWlbKHfFVT9vYkSSCoZIC+hjH&#13;&#10;itLQ9trKsHSjxoTtnbcyptN3VHl5TOLW0Oss49TKAZNDL0d93+v2a3uwAor8efoMm5uXj5bvTRmv&#13;&#10;bqenby/E5cX8sErjbgUk6jn+fcCpQ8oPTQq2cwdUgRgBC5bniSqg5IwDOTGyomBAdmljvMyBNjX9&#13;&#10;X6X5BQAA//8DAFBLAQItABQABgAIAAAAIQC2gziS/gAAAOEBAAATAAAAAAAAAAAAAAAAAAAAAABb&#13;&#10;Q29udGVudF9UeXBlc10ueG1sUEsBAi0AFAAGAAgAAAAhADj9If/WAAAAlAEAAAsAAAAAAAAAAAAA&#13;&#10;AAAALwEAAF9yZWxzLy5yZWxzUEsBAi0AFAAGAAgAAAAhAEJJ354vAgAAWAQAAA4AAAAAAAAAAAAA&#13;&#10;AAAALgIAAGRycy9lMm9Eb2MueG1sUEsBAi0AFAAGAAgAAAAhAL5aawXlAAAAEgEAAA8AAAAAAAAA&#13;&#10;AAAAAAAAiQQAAGRycy9kb3ducmV2LnhtbFBLBQYAAAAABAAEAPMAAACbBQAAAAA=&#13;&#10;">
                <v:textbox>
                  <w:txbxContent>
                    <w:p w14:paraId="5C2A789B" w14:textId="295233B2" w:rsidR="002814BD" w:rsidRDefault="002814BD" w:rsidP="002814BD">
                      <w:r w:rsidRPr="006721BD">
                        <w:rPr>
                          <w:b/>
                        </w:rPr>
                        <w:t>Paragraph four:</w:t>
                      </w:r>
                      <w:r>
                        <w:t xml:space="preserve"> Results of the event, </w:t>
                      </w:r>
                      <w:proofErr w:type="gramStart"/>
                      <w:r>
                        <w:t>future plans</w:t>
                      </w:r>
                      <w:proofErr w:type="gramEnd"/>
                      <w:r>
                        <w:t>, next steps</w:t>
                      </w:r>
                      <w:r>
                        <w:t>. (1-2 sentences)</w:t>
                      </w:r>
                    </w:p>
                    <w:p w14:paraId="6461AEB1" w14:textId="2C5C3A5A" w:rsidR="002814BD" w:rsidRDefault="002814BD" w:rsidP="002814BD">
                      <w:pPr>
                        <w:spacing w:line="360" w:lineRule="auto"/>
                      </w:pPr>
                    </w:p>
                    <w:p w14:paraId="1277BB15" w14:textId="77777777" w:rsidR="002814BD" w:rsidRDefault="002814BD" w:rsidP="002814BD">
                      <w:pPr>
                        <w:pBdr>
                          <w:top w:val="single" w:sz="12" w:space="1" w:color="auto"/>
                          <w:bottom w:val="single" w:sz="12" w:space="1" w:color="auto"/>
                        </w:pBdr>
                        <w:spacing w:line="360" w:lineRule="auto"/>
                      </w:pPr>
                    </w:p>
                    <w:p w14:paraId="1650D4FF" w14:textId="77777777" w:rsidR="002814BD" w:rsidRDefault="002814BD" w:rsidP="002814BD">
                      <w:pPr>
                        <w:pBdr>
                          <w:bottom w:val="single" w:sz="12" w:space="1" w:color="auto"/>
                        </w:pBdr>
                        <w:spacing w:line="360" w:lineRule="auto"/>
                      </w:pPr>
                    </w:p>
                    <w:p w14:paraId="3607EF3D" w14:textId="77777777" w:rsidR="002814BD" w:rsidRDefault="002814BD" w:rsidP="002814BD"/>
                  </w:txbxContent>
                </v:textbox>
              </v:shape>
            </w:pict>
          </mc:Fallback>
        </mc:AlternateContent>
      </w:r>
      <w:r>
        <w:rPr>
          <w:rFonts w:cs="Arial"/>
          <w:noProof/>
        </w:rPr>
        <mc:AlternateContent>
          <mc:Choice Requires="wps">
            <w:drawing>
              <wp:anchor distT="0" distB="0" distL="114300" distR="114300" simplePos="0" relativeHeight="251660288" behindDoc="0" locked="0" layoutInCell="1" allowOverlap="1" wp14:anchorId="03BDC99D" wp14:editId="22EC3399">
                <wp:simplePos x="0" y="0"/>
                <wp:positionH relativeFrom="column">
                  <wp:posOffset>-142875</wp:posOffset>
                </wp:positionH>
                <wp:positionV relativeFrom="paragraph">
                  <wp:posOffset>1174767</wp:posOffset>
                </wp:positionV>
                <wp:extent cx="7000875" cy="1795780"/>
                <wp:effectExtent l="0" t="0" r="34925" b="3302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1795780"/>
                        </a:xfrm>
                        <a:prstGeom prst="rect">
                          <a:avLst/>
                        </a:prstGeom>
                        <a:solidFill>
                          <a:srgbClr val="FFFFFF"/>
                        </a:solidFill>
                        <a:ln w="9525">
                          <a:solidFill>
                            <a:srgbClr val="000000"/>
                          </a:solidFill>
                          <a:miter lim="800000"/>
                          <a:headEnd/>
                          <a:tailEnd/>
                        </a:ln>
                      </wps:spPr>
                      <wps:txbx>
                        <w:txbxContent>
                          <w:p w14:paraId="4B9D1F01" w14:textId="77777777" w:rsidR="002814BD" w:rsidRDefault="002814BD" w:rsidP="002814BD">
                            <w:r w:rsidRPr="006721BD">
                              <w:rPr>
                                <w:b/>
                              </w:rPr>
                              <w:t>Paragraph two</w:t>
                            </w:r>
                            <w:r>
                              <w:t>: Provide added details (3-4 sentences) (How and Why)</w:t>
                            </w:r>
                          </w:p>
                          <w:p w14:paraId="65BB3D35" w14:textId="77777777" w:rsidR="002814BD" w:rsidRDefault="002814BD" w:rsidP="002814BD">
                            <w:pPr>
                              <w:pBdr>
                                <w:bottom w:val="single" w:sz="12" w:space="1" w:color="auto"/>
                              </w:pBdr>
                              <w:spacing w:line="360" w:lineRule="auto"/>
                            </w:pPr>
                          </w:p>
                          <w:p w14:paraId="28449D73" w14:textId="77777777" w:rsidR="002814BD" w:rsidRDefault="002814BD" w:rsidP="002814BD">
                            <w:pPr>
                              <w:spacing w:line="360" w:lineRule="auto"/>
                            </w:pPr>
                          </w:p>
                          <w:p w14:paraId="6B591B64" w14:textId="77777777" w:rsidR="002814BD" w:rsidRDefault="002814BD" w:rsidP="002814BD">
                            <w:pPr>
                              <w:pBdr>
                                <w:top w:val="single" w:sz="12" w:space="1" w:color="auto"/>
                                <w:bottom w:val="single" w:sz="12" w:space="1" w:color="auto"/>
                              </w:pBdr>
                              <w:spacing w:line="360" w:lineRule="auto"/>
                            </w:pPr>
                          </w:p>
                          <w:p w14:paraId="547CCAA1" w14:textId="77777777" w:rsidR="002814BD" w:rsidRDefault="002814BD" w:rsidP="002814BD">
                            <w:pPr>
                              <w:pBdr>
                                <w:bottom w:val="single" w:sz="12" w:space="1" w:color="auto"/>
                                <w:between w:val="single" w:sz="12" w:space="1" w:color="auto"/>
                              </w:pBdr>
                              <w:spacing w:line="360" w:lineRule="auto"/>
                            </w:pPr>
                          </w:p>
                          <w:p w14:paraId="527673B4" w14:textId="0B7AF3EE" w:rsidR="002814BD" w:rsidRDefault="002814BD" w:rsidP="002814BD">
                            <w:pPr>
                              <w:pBdr>
                                <w:bottom w:val="single" w:sz="12" w:space="1" w:color="auto"/>
                                <w:between w:val="single" w:sz="12" w:space="1" w:color="auto"/>
                              </w:pBdr>
                              <w:spacing w:line="360" w:lineRule="auto"/>
                            </w:pPr>
                          </w:p>
                          <w:p w14:paraId="40580314" w14:textId="77777777" w:rsidR="002814BD" w:rsidRDefault="002814BD" w:rsidP="00281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DC99D" id="Text Box 6" o:spid="_x0000_s1029" type="#_x0000_t202" style="position:absolute;margin-left:-11.25pt;margin-top:92.5pt;width:551.25pt;height:14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abilLwIAAFgEAAAOAAAAZHJzL2Uyb0RvYy54bWysVNuO2yAQfa/Uf0C8N3bSZJNYcVbbbFNV&#13;&#10;2l6k3X4AxjhGBYYCiZ1+/Q44SaNt+1LVD4hhhsPMOTNe3fZakYNwXoIp6XiUUyIMh1qaXUm/PW3f&#13;&#10;LCjxgZmaKTCipEfh6e369atVZwsxgRZULRxBEOOLzpa0DcEWWeZ5KzTzI7DCoLMBp1lA0+2y2rEO&#13;&#10;0bXKJnl+k3XgauuAC+/x9H5w0nXCbxrBw5em8SIQVVLMLaTVpbWKa7ZesWLnmG0lP6XB/iELzaTB&#13;&#10;Ry9Q9ywwsnfyNygtuQMPTRhx0Bk0jeQi1YDVjPMX1Ty2zIpUC5Lj7YUm//9g+efDV0dkXdIpJYZp&#13;&#10;lOhJ9IG8g57cRHY66wsMerQYFno8RpVTpd4+AP/uiYFNy8xO3DkHXStYjdmN483s6uqA4yNI1X2C&#13;&#10;Gp9h+wAJqG+cjtQhGQTRUaXjRZmYCsfDeZ7ni/mMEo6+8Xw5my+Sdhkrztet8+GDAE3ipqQOpU/w&#13;&#10;7PDgQ0yHFeeQ+JoHJeutVCoZbldtlCMHhm2yTV+q4EWYMqQr6XI2mQ0M/BUCs8XvTxBaBux3JXVJ&#13;&#10;F5cgVkTe3ps6dWNgUg17TFmZE5GRu4HF0Fd9UuztWZ8K6iMy62BobxxH3LTgflLSYWuX1P/YMyco&#13;&#10;UR8NqrMcT6dxFpIxnc0naLhrT3XtYYYjVEkDJcN2E4b52Vsndy2+NPSDgTtUtJGJ6yj9kNUpfWzf&#13;&#10;JMFp1OJ8XNsp6tcPYf0MAAD//wMAUEsDBBQABgAIAAAAIQA+PyFh5AAAABEBAAAPAAAAZHJzL2Rv&#13;&#10;d25yZXYueG1sTE/LTsMwELwj8Q/WInFBrU1oU5PGqRAIVG7QVnB1YzeJ8CPYbhr+nu0JLqtdzew8&#13;&#10;ytVoDRl0iJ13Am6nDIh2tVedawTsts8TDiQm6ZQ03mkBPzrCqrq8KGWh/Mm962GTGoIiLhZSQJtS&#13;&#10;X1Aa61ZbGae+1w6xgw9WJjxDQ1WQJxS3hmaM5dTKzqFDK3v92Or6a3O0AvhsPXzG17u3jzo/mPt0&#13;&#10;sxhevoMQ11fj0xLHwxJI0mP6+4BzB8wPFQbb+6NTkRgBkyybIxUBPsdmZwbjDLe9gFm+4ECrkv5v&#13;&#10;Uv0CAAD//wMAUEsBAi0AFAAGAAgAAAAhALaDOJL+AAAA4QEAABMAAAAAAAAAAAAAAAAAAAAAAFtD&#13;&#10;b250ZW50X1R5cGVzXS54bWxQSwECLQAUAAYACAAAACEAOP0h/9YAAACUAQAACwAAAAAAAAAAAAAA&#13;&#10;AAAvAQAAX3JlbHMvLnJlbHNQSwECLQAUAAYACAAAACEA7mm4pS8CAABYBAAADgAAAAAAAAAAAAAA&#13;&#10;AAAuAgAAZHJzL2Uyb0RvYy54bWxQSwECLQAUAAYACAAAACEAPj8hYeQAAAARAQAADwAAAAAAAAAA&#13;&#10;AAAAAACJBAAAZHJzL2Rvd25yZXYueG1sUEsFBgAAAAAEAAQA8wAAAJoFAAAAAA==&#13;&#10;">
                <v:textbox>
                  <w:txbxContent>
                    <w:p w14:paraId="4B9D1F01" w14:textId="77777777" w:rsidR="002814BD" w:rsidRDefault="002814BD" w:rsidP="002814BD">
                      <w:r w:rsidRPr="006721BD">
                        <w:rPr>
                          <w:b/>
                        </w:rPr>
                        <w:t>Paragraph two</w:t>
                      </w:r>
                      <w:r>
                        <w:t>: Provide added details (3-4 sentences) (How and Why)</w:t>
                      </w:r>
                    </w:p>
                    <w:p w14:paraId="65BB3D35" w14:textId="77777777" w:rsidR="002814BD" w:rsidRDefault="002814BD" w:rsidP="002814BD">
                      <w:pPr>
                        <w:pBdr>
                          <w:bottom w:val="single" w:sz="12" w:space="1" w:color="auto"/>
                        </w:pBdr>
                        <w:spacing w:line="360" w:lineRule="auto"/>
                      </w:pPr>
                    </w:p>
                    <w:p w14:paraId="28449D73" w14:textId="77777777" w:rsidR="002814BD" w:rsidRDefault="002814BD" w:rsidP="002814BD">
                      <w:pPr>
                        <w:spacing w:line="360" w:lineRule="auto"/>
                      </w:pPr>
                    </w:p>
                    <w:p w14:paraId="6B591B64" w14:textId="77777777" w:rsidR="002814BD" w:rsidRDefault="002814BD" w:rsidP="002814BD">
                      <w:pPr>
                        <w:pBdr>
                          <w:top w:val="single" w:sz="12" w:space="1" w:color="auto"/>
                          <w:bottom w:val="single" w:sz="12" w:space="1" w:color="auto"/>
                        </w:pBdr>
                        <w:spacing w:line="360" w:lineRule="auto"/>
                      </w:pPr>
                    </w:p>
                    <w:p w14:paraId="547CCAA1" w14:textId="77777777" w:rsidR="002814BD" w:rsidRDefault="002814BD" w:rsidP="002814BD">
                      <w:pPr>
                        <w:pBdr>
                          <w:bottom w:val="single" w:sz="12" w:space="1" w:color="auto"/>
                          <w:between w:val="single" w:sz="12" w:space="1" w:color="auto"/>
                        </w:pBdr>
                        <w:spacing w:line="360" w:lineRule="auto"/>
                      </w:pPr>
                    </w:p>
                    <w:p w14:paraId="527673B4" w14:textId="0B7AF3EE" w:rsidR="002814BD" w:rsidRDefault="002814BD" w:rsidP="002814BD">
                      <w:pPr>
                        <w:pBdr>
                          <w:bottom w:val="single" w:sz="12" w:space="1" w:color="auto"/>
                          <w:between w:val="single" w:sz="12" w:space="1" w:color="auto"/>
                        </w:pBdr>
                        <w:spacing w:line="360" w:lineRule="auto"/>
                      </w:pPr>
                    </w:p>
                    <w:p w14:paraId="40580314" w14:textId="77777777" w:rsidR="002814BD" w:rsidRDefault="002814BD" w:rsidP="002814BD"/>
                  </w:txbxContent>
                </v:textbox>
              </v:shape>
            </w:pict>
          </mc:Fallback>
        </mc:AlternateContent>
      </w:r>
    </w:p>
    <w:p w14:paraId="3A2D4C56" w14:textId="77777777" w:rsidR="00BD7340" w:rsidRDefault="00BD7340"/>
    <w:sectPr w:rsidR="00BD7340" w:rsidSect="002060B6">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Chalkduster">
    <w:panose1 w:val="03050602040202020205"/>
    <w:charset w:val="4D"/>
    <w:family w:val="script"/>
    <w:pitch w:val="variable"/>
    <w:sig w:usb0="8000002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F3B98"/>
    <w:multiLevelType w:val="hybridMultilevel"/>
    <w:tmpl w:val="D42889BC"/>
    <w:lvl w:ilvl="0" w:tplc="9DF42AB0">
      <w:start w:val="1"/>
      <w:numFmt w:val="bullet"/>
      <w:lvlText w:val=""/>
      <w:lvlJc w:val="left"/>
      <w:pPr>
        <w:ind w:left="36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360" w:hanging="360"/>
      </w:pPr>
      <w:rPr>
        <w:rFonts w:ascii="Courier New" w:hAnsi="Courier New" w:cs="Courier New" w:hint="default"/>
      </w:rPr>
    </w:lvl>
    <w:lvl w:ilvl="5" w:tplc="04090005" w:tentative="1">
      <w:start w:val="1"/>
      <w:numFmt w:val="bullet"/>
      <w:lvlText w:val=""/>
      <w:lvlJc w:val="left"/>
      <w:pPr>
        <w:ind w:left="1080" w:hanging="360"/>
      </w:pPr>
      <w:rPr>
        <w:rFonts w:ascii="Wingdings" w:hAnsi="Wingdings" w:hint="default"/>
      </w:rPr>
    </w:lvl>
    <w:lvl w:ilvl="6" w:tplc="04090001" w:tentative="1">
      <w:start w:val="1"/>
      <w:numFmt w:val="bullet"/>
      <w:lvlText w:val=""/>
      <w:lvlJc w:val="left"/>
      <w:pPr>
        <w:ind w:left="1800" w:hanging="360"/>
      </w:pPr>
      <w:rPr>
        <w:rFonts w:ascii="Symbol" w:hAnsi="Symbol" w:hint="default"/>
      </w:rPr>
    </w:lvl>
    <w:lvl w:ilvl="7" w:tplc="04090003" w:tentative="1">
      <w:start w:val="1"/>
      <w:numFmt w:val="bullet"/>
      <w:lvlText w:val="o"/>
      <w:lvlJc w:val="left"/>
      <w:pPr>
        <w:ind w:left="2520" w:hanging="360"/>
      </w:pPr>
      <w:rPr>
        <w:rFonts w:ascii="Courier New" w:hAnsi="Courier New" w:cs="Courier New" w:hint="default"/>
      </w:rPr>
    </w:lvl>
    <w:lvl w:ilvl="8" w:tplc="04090005" w:tentative="1">
      <w:start w:val="1"/>
      <w:numFmt w:val="bullet"/>
      <w:lvlText w:val=""/>
      <w:lvlJc w:val="left"/>
      <w:pPr>
        <w:ind w:left="3240" w:hanging="360"/>
      </w:pPr>
      <w:rPr>
        <w:rFonts w:ascii="Wingdings" w:hAnsi="Wingdings" w:hint="default"/>
      </w:rPr>
    </w:lvl>
  </w:abstractNum>
  <w:abstractNum w:abstractNumId="1" w15:restartNumberingAfterBreak="0">
    <w:nsid w:val="2FEF0F77"/>
    <w:multiLevelType w:val="hybridMultilevel"/>
    <w:tmpl w:val="DA684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4BD"/>
    <w:rsid w:val="00244ABC"/>
    <w:rsid w:val="002814BD"/>
    <w:rsid w:val="00BD73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73790"/>
  <w15:chartTrackingRefBased/>
  <w15:docId w15:val="{B1D933A2-6AE6-7348-947E-94EBA1468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Body CS)"/>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814B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14BD"/>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2814BD"/>
    <w:pPr>
      <w:ind w:left="720"/>
      <w:contextualSpacing/>
    </w:pPr>
  </w:style>
  <w:style w:type="table" w:styleId="TableGrid">
    <w:name w:val="Table Grid"/>
    <w:basedOn w:val="TableNormal"/>
    <w:uiPriority w:val="39"/>
    <w:rsid w:val="00281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302</Words>
  <Characters>1710</Characters>
  <Application>Microsoft Office Word</Application>
  <DocSecurity>0</DocSecurity>
  <Lines>63</Lines>
  <Paragraphs>35</Paragraphs>
  <ScaleCrop>false</ScaleCrop>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Shields</dc:creator>
  <cp:keywords/>
  <dc:description/>
  <cp:lastModifiedBy>Kate Shields</cp:lastModifiedBy>
  <cp:revision>1</cp:revision>
  <dcterms:created xsi:type="dcterms:W3CDTF">2022-02-22T19:54:00Z</dcterms:created>
  <dcterms:modified xsi:type="dcterms:W3CDTF">2022-02-22T20:03:00Z</dcterms:modified>
</cp:coreProperties>
</file>