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20C32" w:rsidRPr="000738D7" w:rsidRDefault="00916A80" w:rsidP="0037481C">
      <w:pPr>
        <w:spacing w:after="0"/>
        <w:ind w:left="630"/>
        <w:jc w:val="center"/>
        <w:rPr>
          <w:rFonts w:cstheme="minorHAnsi"/>
          <w:b/>
        </w:rPr>
      </w:pPr>
      <w:r w:rsidRPr="000738D7">
        <w:rPr>
          <w:rFonts w:cstheme="minorHAnsi"/>
          <w:noProof/>
          <w:lang w:val="en-CA" w:eastAsia="en-CA"/>
        </w:rPr>
        <w:drawing>
          <wp:anchor distT="0" distB="0" distL="114300" distR="114300" simplePos="0" relativeHeight="251658240" behindDoc="1" locked="0" layoutInCell="1" allowOverlap="1" wp14:anchorId="13269E91" wp14:editId="4B9DD041">
            <wp:simplePos x="0" y="0"/>
            <wp:positionH relativeFrom="margin">
              <wp:posOffset>4693307</wp:posOffset>
            </wp:positionH>
            <wp:positionV relativeFrom="paragraph">
              <wp:posOffset>284</wp:posOffset>
            </wp:positionV>
            <wp:extent cx="1678940" cy="1481455"/>
            <wp:effectExtent l="0" t="0" r="0" b="4445"/>
            <wp:wrapTight wrapText="bothSides">
              <wp:wrapPolygon edited="0">
                <wp:start x="4411" y="0"/>
                <wp:lineTo x="3186" y="556"/>
                <wp:lineTo x="245" y="3889"/>
                <wp:lineTo x="0" y="6944"/>
                <wp:lineTo x="0" y="10555"/>
                <wp:lineTo x="980" y="13332"/>
                <wp:lineTo x="4411" y="17776"/>
                <wp:lineTo x="9803" y="21387"/>
                <wp:lineTo x="10048" y="21387"/>
                <wp:lineTo x="11519" y="21387"/>
                <wp:lineTo x="12009" y="21387"/>
                <wp:lineTo x="16911" y="17776"/>
                <wp:lineTo x="20342" y="13332"/>
                <wp:lineTo x="21322" y="10277"/>
                <wp:lineTo x="21322" y="3611"/>
                <wp:lineTo x="17646" y="278"/>
                <wp:lineTo x="16421" y="0"/>
                <wp:lineTo x="4411" y="0"/>
              </wp:wrapPolygon>
            </wp:wrapTight>
            <wp:docPr id="2" name="Picture 2" descr="Image result for social justice clip art&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social justice clip art&quo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78940" cy="1481455"/>
                    </a:xfrm>
                    <a:prstGeom prst="rect">
                      <a:avLst/>
                    </a:prstGeom>
                    <a:noFill/>
                    <a:ln>
                      <a:noFill/>
                    </a:ln>
                  </pic:spPr>
                </pic:pic>
              </a:graphicData>
            </a:graphic>
          </wp:anchor>
        </w:drawing>
      </w:r>
      <w:r w:rsidR="00B20C32" w:rsidRPr="000738D7">
        <w:rPr>
          <w:rFonts w:cstheme="minorHAnsi"/>
          <w:b/>
        </w:rPr>
        <w:t>Social Justice 12</w:t>
      </w:r>
    </w:p>
    <w:p w:rsidR="00B20C32" w:rsidRPr="000738D7" w:rsidRDefault="00B20C32" w:rsidP="0037481C">
      <w:pPr>
        <w:spacing w:after="0"/>
        <w:ind w:left="630"/>
        <w:jc w:val="center"/>
        <w:rPr>
          <w:rFonts w:cstheme="minorHAnsi"/>
        </w:rPr>
      </w:pPr>
      <w:r w:rsidRPr="000738D7">
        <w:rPr>
          <w:rFonts w:cstheme="minorHAnsi"/>
        </w:rPr>
        <w:t>Cou</w:t>
      </w:r>
      <w:r w:rsidR="00F01F22">
        <w:rPr>
          <w:rFonts w:cstheme="minorHAnsi"/>
        </w:rPr>
        <w:t>r</w:t>
      </w:r>
      <w:r w:rsidRPr="000738D7">
        <w:rPr>
          <w:rFonts w:cstheme="minorHAnsi"/>
        </w:rPr>
        <w:t>se Outline</w:t>
      </w:r>
    </w:p>
    <w:p w:rsidR="00B20C32" w:rsidRPr="000738D7" w:rsidRDefault="00B20C32" w:rsidP="0037481C">
      <w:pPr>
        <w:spacing w:after="0"/>
        <w:ind w:left="630"/>
        <w:jc w:val="center"/>
        <w:rPr>
          <w:rFonts w:cstheme="minorHAnsi"/>
        </w:rPr>
      </w:pPr>
    </w:p>
    <w:p w:rsidR="00B20C32" w:rsidRPr="000738D7" w:rsidRDefault="00B20C32" w:rsidP="0037481C">
      <w:pPr>
        <w:spacing w:after="0"/>
        <w:ind w:left="630"/>
        <w:jc w:val="center"/>
        <w:rPr>
          <w:rFonts w:cstheme="minorHAnsi"/>
          <w:i/>
        </w:rPr>
      </w:pPr>
      <w:r w:rsidRPr="000738D7">
        <w:rPr>
          <w:rFonts w:cstheme="minorHAnsi"/>
          <w:i/>
          <w:color w:val="000000" w:themeColor="text1"/>
        </w:rPr>
        <w:t xml:space="preserve">We acknowledge the </w:t>
      </w:r>
      <w:proofErr w:type="spellStart"/>
      <w:r w:rsidRPr="000738D7">
        <w:rPr>
          <w:rFonts w:cstheme="minorHAnsi"/>
          <w:i/>
        </w:rPr>
        <w:t>Lheidli</w:t>
      </w:r>
      <w:proofErr w:type="spellEnd"/>
      <w:r w:rsidRPr="000738D7">
        <w:rPr>
          <w:rFonts w:cstheme="minorHAnsi"/>
          <w:i/>
        </w:rPr>
        <w:t xml:space="preserve"> </w:t>
      </w:r>
      <w:proofErr w:type="spellStart"/>
      <w:r w:rsidRPr="000738D7">
        <w:rPr>
          <w:rFonts w:cstheme="minorHAnsi"/>
          <w:i/>
        </w:rPr>
        <w:t>T’enneh</w:t>
      </w:r>
      <w:proofErr w:type="spellEnd"/>
      <w:r w:rsidRPr="000738D7">
        <w:rPr>
          <w:rFonts w:cstheme="minorHAnsi"/>
        </w:rPr>
        <w:t xml:space="preserve"> </w:t>
      </w:r>
      <w:r w:rsidRPr="000738D7">
        <w:rPr>
          <w:rFonts w:cstheme="minorHAnsi"/>
          <w:i/>
          <w:color w:val="000000" w:themeColor="text1"/>
        </w:rPr>
        <w:t xml:space="preserve">People on whose </w:t>
      </w:r>
      <w:r w:rsidR="001C5E2E" w:rsidRPr="000738D7">
        <w:rPr>
          <w:rFonts w:cstheme="minorHAnsi"/>
          <w:i/>
          <w:color w:val="000000" w:themeColor="text1"/>
        </w:rPr>
        <w:t>ancestral lands</w:t>
      </w:r>
      <w:r w:rsidRPr="000738D7">
        <w:rPr>
          <w:rFonts w:cstheme="minorHAnsi"/>
          <w:i/>
          <w:color w:val="000000" w:themeColor="text1"/>
        </w:rPr>
        <w:t xml:space="preserve"> we live, work, and learn</w:t>
      </w:r>
      <w:r w:rsidRPr="000738D7">
        <w:rPr>
          <w:rFonts w:cstheme="minorHAnsi"/>
          <w:i/>
        </w:rPr>
        <w:t>.</w:t>
      </w:r>
      <w:r w:rsidRPr="000738D7">
        <w:rPr>
          <w:rFonts w:cstheme="minorHAnsi"/>
        </w:rPr>
        <w:t xml:space="preserve"> </w:t>
      </w:r>
    </w:p>
    <w:p w:rsidR="00B20C32" w:rsidRPr="000738D7" w:rsidRDefault="00B20C32" w:rsidP="0037481C">
      <w:pPr>
        <w:spacing w:after="0"/>
        <w:ind w:left="630"/>
        <w:jc w:val="center"/>
        <w:rPr>
          <w:rFonts w:cstheme="minorHAnsi"/>
        </w:rPr>
      </w:pPr>
    </w:p>
    <w:p w:rsidR="00B20C32" w:rsidRPr="000738D7" w:rsidRDefault="00B20C32" w:rsidP="00514754">
      <w:pPr>
        <w:spacing w:after="0"/>
        <w:ind w:left="630"/>
        <w:rPr>
          <w:rFonts w:cstheme="minorHAnsi"/>
        </w:rPr>
      </w:pPr>
      <w:r w:rsidRPr="000738D7">
        <w:rPr>
          <w:rFonts w:cstheme="minorHAnsi"/>
        </w:rPr>
        <w:t>Instructor: Ms. Lawrence</w:t>
      </w:r>
    </w:p>
    <w:p w:rsidR="00B20C32" w:rsidRPr="000738D7" w:rsidRDefault="00B20C32" w:rsidP="0037481C">
      <w:pPr>
        <w:spacing w:after="0"/>
        <w:ind w:left="630"/>
        <w:rPr>
          <w:rFonts w:cstheme="minorHAnsi"/>
        </w:rPr>
      </w:pPr>
      <w:r w:rsidRPr="000738D7">
        <w:rPr>
          <w:rFonts w:cstheme="minorHAnsi"/>
        </w:rPr>
        <w:t xml:space="preserve">E-mail: </w:t>
      </w:r>
      <w:hyperlink r:id="rId9" w:history="1">
        <w:r w:rsidRPr="000738D7">
          <w:rPr>
            <w:rStyle w:val="Hyperlink"/>
            <w:rFonts w:cstheme="minorHAnsi"/>
            <w:color w:val="auto"/>
            <w:u w:val="none"/>
          </w:rPr>
          <w:t>mlawrence@sd57.bc.ca</w:t>
        </w:r>
      </w:hyperlink>
      <w:r w:rsidRPr="000738D7">
        <w:rPr>
          <w:rFonts w:cstheme="minorHAnsi"/>
        </w:rPr>
        <w:tab/>
      </w:r>
    </w:p>
    <w:p w:rsidR="00B20C32" w:rsidRPr="000738D7" w:rsidRDefault="00B20C32" w:rsidP="0037481C">
      <w:pPr>
        <w:spacing w:after="0"/>
        <w:ind w:left="630"/>
        <w:rPr>
          <w:rFonts w:cstheme="minorHAnsi"/>
        </w:rPr>
      </w:pPr>
    </w:p>
    <w:p w:rsidR="00B20C32" w:rsidRPr="000738D7" w:rsidRDefault="00B20C32" w:rsidP="0037481C">
      <w:pPr>
        <w:spacing w:after="0"/>
        <w:ind w:left="630"/>
        <w:rPr>
          <w:rFonts w:cstheme="minorHAnsi"/>
        </w:rPr>
      </w:pPr>
      <w:r w:rsidRPr="000738D7">
        <w:rPr>
          <w:rFonts w:cstheme="minorHAnsi"/>
        </w:rPr>
        <w:t xml:space="preserve">Social Justice 12 asks you to both think critically about the issues facing the world and your relation to them, reflect on what you can do about those issues, and </w:t>
      </w:r>
      <w:proofErr w:type="gramStart"/>
      <w:r w:rsidRPr="000738D7">
        <w:rPr>
          <w:rFonts w:cstheme="minorHAnsi"/>
        </w:rPr>
        <w:t>take action</w:t>
      </w:r>
      <w:proofErr w:type="gramEnd"/>
      <w:r w:rsidRPr="000738D7">
        <w:rPr>
          <w:rFonts w:cstheme="minorHAnsi"/>
        </w:rPr>
        <w:t xml:space="preserve"> to improve your communities. Social Justice explores how equity can be created outside the law or when the law fails. </w:t>
      </w:r>
    </w:p>
    <w:p w:rsidR="00B20C32" w:rsidRPr="000738D7" w:rsidRDefault="00B20C32" w:rsidP="0037481C">
      <w:pPr>
        <w:spacing w:after="0"/>
        <w:ind w:left="630"/>
        <w:rPr>
          <w:rFonts w:cstheme="minorHAnsi"/>
        </w:rPr>
      </w:pPr>
    </w:p>
    <w:p w:rsidR="00B20C32" w:rsidRPr="000738D7" w:rsidRDefault="00B20C32" w:rsidP="0037481C">
      <w:pPr>
        <w:spacing w:after="0"/>
        <w:ind w:left="630"/>
        <w:rPr>
          <w:rFonts w:cstheme="minorHAnsi"/>
        </w:rPr>
      </w:pPr>
      <w:r w:rsidRPr="000738D7">
        <w:rPr>
          <w:rFonts w:cstheme="minorHAnsi"/>
        </w:rPr>
        <w:t xml:space="preserve">Students will learn to apply critical thinking skills that include: questioning, comparing, summarizing, drawing conclusions, and defending a position. As well, students will demonstrate effective research skills, both individually and collaboratively. Students will also be required to demonstrate skills and attitudes of active citizenship, including ethical behavior, open-mindedness, respect for diversity, and collaboration. </w:t>
      </w:r>
    </w:p>
    <w:p w:rsidR="00B20C32" w:rsidRPr="000738D7" w:rsidRDefault="00B20C32" w:rsidP="0037481C">
      <w:pPr>
        <w:spacing w:after="0"/>
        <w:ind w:left="630"/>
        <w:rPr>
          <w:rFonts w:cstheme="minorHAnsi"/>
        </w:rPr>
      </w:pPr>
    </w:p>
    <w:p w:rsidR="00B20C32" w:rsidRPr="000738D7" w:rsidRDefault="00B20C32" w:rsidP="0037481C">
      <w:pPr>
        <w:spacing w:after="0"/>
        <w:ind w:left="630"/>
        <w:rPr>
          <w:rFonts w:cstheme="minorHAnsi"/>
          <w:b/>
        </w:rPr>
        <w:sectPr w:rsidR="00B20C32" w:rsidRPr="000738D7">
          <w:pgSz w:w="12240" w:h="15840"/>
          <w:pgMar w:top="810" w:right="1440" w:bottom="1440" w:left="1440" w:header="720" w:footer="720" w:gutter="0"/>
          <w:cols w:space="720"/>
        </w:sectPr>
      </w:pPr>
    </w:p>
    <w:p w:rsidR="00B20C32" w:rsidRPr="000738D7" w:rsidRDefault="00B20C32" w:rsidP="0037481C">
      <w:pPr>
        <w:spacing w:after="0"/>
        <w:ind w:left="630"/>
        <w:rPr>
          <w:rFonts w:cstheme="minorHAnsi"/>
          <w:b/>
        </w:rPr>
      </w:pPr>
      <w:r w:rsidRPr="000738D7">
        <w:rPr>
          <w:rFonts w:cstheme="minorHAnsi"/>
          <w:b/>
        </w:rPr>
        <w:t>(Possible) Social Justice 12 Content:</w:t>
      </w:r>
    </w:p>
    <w:p w:rsidR="00514754" w:rsidRDefault="00514754" w:rsidP="0037481C">
      <w:pPr>
        <w:pStyle w:val="ListParagraph"/>
        <w:numPr>
          <w:ilvl w:val="0"/>
          <w:numId w:val="1"/>
        </w:numPr>
        <w:spacing w:after="0"/>
        <w:ind w:left="630" w:firstLine="90"/>
        <w:rPr>
          <w:rFonts w:cstheme="minorHAnsi"/>
        </w:rPr>
        <w:sectPr w:rsidR="00514754" w:rsidSect="0037481C">
          <w:type w:val="continuous"/>
          <w:pgSz w:w="12240" w:h="15840"/>
          <w:pgMar w:top="810" w:right="1440" w:bottom="0" w:left="1440" w:header="720" w:footer="720" w:gutter="0"/>
          <w:cols w:space="720"/>
        </w:sectPr>
      </w:pPr>
    </w:p>
    <w:p w:rsidR="00B20C32" w:rsidRPr="000738D7" w:rsidRDefault="00B20C32" w:rsidP="0037481C">
      <w:pPr>
        <w:pStyle w:val="ListParagraph"/>
        <w:numPr>
          <w:ilvl w:val="0"/>
          <w:numId w:val="1"/>
        </w:numPr>
        <w:spacing w:after="0"/>
        <w:ind w:left="630" w:firstLine="90"/>
        <w:rPr>
          <w:rFonts w:cstheme="minorHAnsi"/>
        </w:rPr>
      </w:pPr>
      <w:r w:rsidRPr="000738D7">
        <w:rPr>
          <w:rFonts w:cstheme="minorHAnsi"/>
        </w:rPr>
        <w:t xml:space="preserve">Identity, privilege, oppression </w:t>
      </w:r>
    </w:p>
    <w:p w:rsidR="00B20C32" w:rsidRPr="000738D7" w:rsidRDefault="00B20C32" w:rsidP="0037481C">
      <w:pPr>
        <w:pStyle w:val="ListParagraph"/>
        <w:numPr>
          <w:ilvl w:val="0"/>
          <w:numId w:val="1"/>
        </w:numPr>
        <w:spacing w:after="0"/>
        <w:ind w:left="630" w:firstLine="90"/>
        <w:rPr>
          <w:rFonts w:cstheme="minorHAnsi"/>
        </w:rPr>
      </w:pPr>
      <w:r w:rsidRPr="000738D7">
        <w:rPr>
          <w:rFonts w:cstheme="minorHAnsi"/>
        </w:rPr>
        <w:t xml:space="preserve">Gender Equity </w:t>
      </w:r>
    </w:p>
    <w:p w:rsidR="00B20C32" w:rsidRPr="000738D7" w:rsidRDefault="00B20C32" w:rsidP="00514754">
      <w:pPr>
        <w:pStyle w:val="ListParagraph"/>
        <w:numPr>
          <w:ilvl w:val="0"/>
          <w:numId w:val="1"/>
        </w:numPr>
        <w:spacing w:after="0"/>
        <w:ind w:left="1440" w:hanging="720"/>
        <w:rPr>
          <w:rFonts w:cstheme="minorHAnsi"/>
        </w:rPr>
      </w:pPr>
      <w:r w:rsidRPr="000738D7">
        <w:rPr>
          <w:rFonts w:cstheme="minorHAnsi"/>
        </w:rPr>
        <w:t>SOGI (sexual orientation and gender identity)</w:t>
      </w:r>
    </w:p>
    <w:p w:rsidR="00B20C32" w:rsidRPr="000738D7" w:rsidRDefault="00B20C32" w:rsidP="0037481C">
      <w:pPr>
        <w:pStyle w:val="ListParagraph"/>
        <w:numPr>
          <w:ilvl w:val="0"/>
          <w:numId w:val="1"/>
        </w:numPr>
        <w:spacing w:after="0"/>
        <w:ind w:left="630" w:firstLine="90"/>
        <w:rPr>
          <w:rFonts w:cstheme="minorHAnsi"/>
        </w:rPr>
      </w:pPr>
      <w:r w:rsidRPr="000738D7">
        <w:rPr>
          <w:rFonts w:cstheme="minorHAnsi"/>
        </w:rPr>
        <w:t xml:space="preserve">Economic Justice </w:t>
      </w:r>
    </w:p>
    <w:p w:rsidR="00B20C32" w:rsidRPr="000738D7" w:rsidRDefault="00B20C32" w:rsidP="0037481C">
      <w:pPr>
        <w:pStyle w:val="ListParagraph"/>
        <w:numPr>
          <w:ilvl w:val="0"/>
          <w:numId w:val="1"/>
        </w:numPr>
        <w:spacing w:after="0"/>
        <w:ind w:left="630" w:firstLine="90"/>
        <w:rPr>
          <w:rFonts w:cstheme="minorHAnsi"/>
        </w:rPr>
      </w:pPr>
      <w:r w:rsidRPr="000738D7">
        <w:rPr>
          <w:rFonts w:cstheme="minorHAnsi"/>
        </w:rPr>
        <w:t>Environmental Activism</w:t>
      </w:r>
    </w:p>
    <w:p w:rsidR="00B20C32" w:rsidRPr="000738D7" w:rsidRDefault="00B20C32" w:rsidP="0037481C">
      <w:pPr>
        <w:pStyle w:val="ListParagraph"/>
        <w:numPr>
          <w:ilvl w:val="0"/>
          <w:numId w:val="1"/>
        </w:numPr>
        <w:spacing w:after="0"/>
        <w:ind w:left="630" w:firstLine="90"/>
        <w:rPr>
          <w:rFonts w:cstheme="minorHAnsi"/>
        </w:rPr>
      </w:pPr>
      <w:r w:rsidRPr="000738D7">
        <w:rPr>
          <w:rFonts w:cstheme="minorHAnsi"/>
        </w:rPr>
        <w:t>Genocide and peace</w:t>
      </w:r>
    </w:p>
    <w:p w:rsidR="00B20C32" w:rsidRPr="000738D7" w:rsidRDefault="00B20C32" w:rsidP="0037481C">
      <w:pPr>
        <w:pStyle w:val="ListParagraph"/>
        <w:numPr>
          <w:ilvl w:val="0"/>
          <w:numId w:val="1"/>
        </w:numPr>
        <w:spacing w:after="0"/>
        <w:ind w:left="630" w:firstLine="90"/>
        <w:rPr>
          <w:rFonts w:cstheme="minorHAnsi"/>
        </w:rPr>
      </w:pPr>
      <w:r w:rsidRPr="000738D7">
        <w:rPr>
          <w:rFonts w:cstheme="minorHAnsi"/>
        </w:rPr>
        <w:t xml:space="preserve">Indigenous Activism  </w:t>
      </w:r>
    </w:p>
    <w:p w:rsidR="00B20C32" w:rsidRPr="000738D7" w:rsidRDefault="00B20C32" w:rsidP="0037481C">
      <w:pPr>
        <w:pStyle w:val="ListParagraph"/>
        <w:numPr>
          <w:ilvl w:val="0"/>
          <w:numId w:val="1"/>
        </w:numPr>
        <w:spacing w:after="0"/>
        <w:ind w:left="630" w:firstLine="90"/>
        <w:rPr>
          <w:rFonts w:cstheme="minorHAnsi"/>
        </w:rPr>
      </w:pPr>
      <w:r w:rsidRPr="000738D7">
        <w:rPr>
          <w:rFonts w:cstheme="minorHAnsi"/>
        </w:rPr>
        <w:t xml:space="preserve">Racism </w:t>
      </w:r>
    </w:p>
    <w:p w:rsidR="00B20C32" w:rsidRPr="000738D7" w:rsidRDefault="00B20C32" w:rsidP="0037481C">
      <w:pPr>
        <w:pStyle w:val="ListParagraph"/>
        <w:numPr>
          <w:ilvl w:val="0"/>
          <w:numId w:val="1"/>
        </w:numPr>
        <w:spacing w:after="0"/>
        <w:ind w:left="630" w:firstLine="90"/>
        <w:rPr>
          <w:rFonts w:cstheme="minorHAnsi"/>
        </w:rPr>
      </w:pPr>
      <w:r w:rsidRPr="000738D7">
        <w:rPr>
          <w:rFonts w:cstheme="minorHAnsi"/>
        </w:rPr>
        <w:t xml:space="preserve">Disability Studies </w:t>
      </w:r>
    </w:p>
    <w:p w:rsidR="00B20C32" w:rsidRPr="000738D7" w:rsidRDefault="00B20C32" w:rsidP="0037481C">
      <w:pPr>
        <w:pStyle w:val="ListParagraph"/>
        <w:numPr>
          <w:ilvl w:val="0"/>
          <w:numId w:val="1"/>
        </w:numPr>
        <w:spacing w:after="0"/>
        <w:ind w:left="630" w:firstLine="90"/>
        <w:rPr>
          <w:rFonts w:cstheme="minorHAnsi"/>
        </w:rPr>
      </w:pPr>
      <w:proofErr w:type="spellStart"/>
      <w:r w:rsidRPr="000738D7">
        <w:rPr>
          <w:rFonts w:cstheme="minorHAnsi"/>
        </w:rPr>
        <w:t>Labour</w:t>
      </w:r>
      <w:proofErr w:type="spellEnd"/>
      <w:r w:rsidRPr="000738D7">
        <w:rPr>
          <w:rFonts w:cstheme="minorHAnsi"/>
        </w:rPr>
        <w:t xml:space="preserve"> Studies</w:t>
      </w:r>
    </w:p>
    <w:p w:rsidR="00514754" w:rsidRDefault="00514754" w:rsidP="0037481C">
      <w:pPr>
        <w:spacing w:after="0"/>
        <w:ind w:left="1800" w:hanging="1170"/>
        <w:rPr>
          <w:rFonts w:cstheme="minorHAnsi"/>
          <w:b/>
        </w:rPr>
        <w:sectPr w:rsidR="00514754" w:rsidSect="00514754">
          <w:type w:val="continuous"/>
          <w:pgSz w:w="12240" w:h="15840"/>
          <w:pgMar w:top="810" w:right="1440" w:bottom="0" w:left="1440" w:header="720" w:footer="720" w:gutter="0"/>
          <w:cols w:num="2" w:space="720"/>
        </w:sectPr>
      </w:pPr>
    </w:p>
    <w:p w:rsidR="0037481C" w:rsidRDefault="0037481C" w:rsidP="0037481C">
      <w:pPr>
        <w:spacing w:after="0"/>
        <w:ind w:left="1800" w:hanging="1170"/>
        <w:rPr>
          <w:rFonts w:cstheme="minorHAnsi"/>
          <w:b/>
        </w:rPr>
      </w:pPr>
    </w:p>
    <w:p w:rsidR="0037481C" w:rsidRDefault="0037481C" w:rsidP="0037481C">
      <w:pPr>
        <w:spacing w:after="0"/>
        <w:ind w:left="1800" w:hanging="1170"/>
        <w:rPr>
          <w:rFonts w:cstheme="minorHAnsi"/>
          <w:b/>
        </w:rPr>
      </w:pPr>
    </w:p>
    <w:p w:rsidR="0037481C" w:rsidRPr="0037481C" w:rsidRDefault="0037481C" w:rsidP="0037481C">
      <w:pPr>
        <w:spacing w:after="0"/>
        <w:ind w:left="1800" w:hanging="1170"/>
        <w:rPr>
          <w:rFonts w:cstheme="minorHAnsi"/>
          <w:b/>
        </w:rPr>
      </w:pPr>
      <w:r w:rsidRPr="0037481C">
        <w:rPr>
          <w:rFonts w:cstheme="minorHAnsi"/>
          <w:b/>
        </w:rPr>
        <w:t xml:space="preserve">Textbook: </w:t>
      </w:r>
    </w:p>
    <w:p w:rsidR="00514754" w:rsidRDefault="0037481C" w:rsidP="0037481C">
      <w:pPr>
        <w:spacing w:after="0"/>
        <w:ind w:left="630"/>
        <w:rPr>
          <w:rFonts w:cstheme="minorHAnsi"/>
          <w:b/>
        </w:rPr>
      </w:pPr>
      <w:r w:rsidRPr="0037481C">
        <w:rPr>
          <w:rFonts w:cstheme="minorHAnsi"/>
        </w:rPr>
        <w:t xml:space="preserve">There is no textbook for the class; this course relies on articles, primary documents, and videos. Because there is no textbook, it is difficult to catch up if an extended number of classes are missed. This course was not designed to be a distance education course. To get all the information, you need to be in class. </w:t>
      </w:r>
    </w:p>
    <w:p w:rsidR="00514754" w:rsidRDefault="00514754" w:rsidP="0037481C">
      <w:pPr>
        <w:spacing w:after="0"/>
        <w:ind w:left="630"/>
        <w:rPr>
          <w:rFonts w:cstheme="minorHAnsi"/>
          <w:b/>
        </w:rPr>
      </w:pPr>
    </w:p>
    <w:p w:rsidR="00B20C32" w:rsidRPr="000738D7" w:rsidRDefault="00B20C32" w:rsidP="0037481C">
      <w:pPr>
        <w:spacing w:after="0"/>
        <w:ind w:left="630"/>
        <w:rPr>
          <w:rFonts w:cstheme="minorHAnsi"/>
          <w:b/>
        </w:rPr>
      </w:pPr>
      <w:r w:rsidRPr="000738D7">
        <w:rPr>
          <w:rFonts w:cstheme="minorHAnsi"/>
          <w:b/>
        </w:rPr>
        <w:t xml:space="preserve">Expectations </w:t>
      </w:r>
    </w:p>
    <w:p w:rsidR="00B20C32" w:rsidRPr="000738D7" w:rsidRDefault="00B20C32" w:rsidP="0037481C">
      <w:pPr>
        <w:spacing w:after="0"/>
        <w:ind w:left="630"/>
        <w:rPr>
          <w:rFonts w:cstheme="minorHAnsi"/>
        </w:rPr>
      </w:pPr>
      <w:r w:rsidRPr="000738D7">
        <w:rPr>
          <w:rFonts w:cstheme="minorHAnsi"/>
        </w:rPr>
        <w:t>I don’t have many... mostly I expect that students will operate with a few principles in mind:</w:t>
      </w:r>
    </w:p>
    <w:p w:rsidR="00F01F22" w:rsidRPr="00F01F22" w:rsidRDefault="00F01F22" w:rsidP="0037481C">
      <w:pPr>
        <w:pStyle w:val="ListParagraph"/>
        <w:numPr>
          <w:ilvl w:val="0"/>
          <w:numId w:val="5"/>
        </w:numPr>
        <w:spacing w:after="0"/>
        <w:ind w:left="630" w:firstLine="630"/>
        <w:rPr>
          <w:rFonts w:cstheme="minorHAnsi"/>
        </w:rPr>
      </w:pPr>
      <w:r w:rsidRPr="00F01F22">
        <w:rPr>
          <w:rFonts w:cstheme="minorHAnsi"/>
        </w:rPr>
        <w:t>Be responsible</w:t>
      </w:r>
    </w:p>
    <w:p w:rsidR="00F01F22" w:rsidRPr="00F01F22" w:rsidRDefault="00F01F22" w:rsidP="0037481C">
      <w:pPr>
        <w:pStyle w:val="ListParagraph"/>
        <w:numPr>
          <w:ilvl w:val="0"/>
          <w:numId w:val="5"/>
        </w:numPr>
        <w:spacing w:after="0"/>
        <w:ind w:left="630" w:firstLine="630"/>
        <w:rPr>
          <w:rFonts w:cstheme="minorHAnsi"/>
        </w:rPr>
      </w:pPr>
      <w:r w:rsidRPr="00F01F22">
        <w:rPr>
          <w:rFonts w:cstheme="minorHAnsi"/>
        </w:rPr>
        <w:t>Be respectful</w:t>
      </w:r>
    </w:p>
    <w:p w:rsidR="00F01F22" w:rsidRPr="00F01F22" w:rsidRDefault="00F01F22" w:rsidP="0037481C">
      <w:pPr>
        <w:pStyle w:val="ListParagraph"/>
        <w:numPr>
          <w:ilvl w:val="0"/>
          <w:numId w:val="5"/>
        </w:numPr>
        <w:spacing w:after="0"/>
        <w:ind w:left="630" w:firstLine="630"/>
        <w:rPr>
          <w:rFonts w:cstheme="minorHAnsi"/>
        </w:rPr>
      </w:pPr>
      <w:r w:rsidRPr="00F01F22">
        <w:rPr>
          <w:rFonts w:cstheme="minorHAnsi"/>
        </w:rPr>
        <w:t>Be kind</w:t>
      </w:r>
    </w:p>
    <w:p w:rsidR="00F01F22" w:rsidRPr="000738D7" w:rsidRDefault="00F01F22" w:rsidP="0037481C">
      <w:pPr>
        <w:spacing w:after="0"/>
        <w:ind w:left="630"/>
        <w:rPr>
          <w:rFonts w:cstheme="minorHAnsi"/>
        </w:rPr>
      </w:pPr>
    </w:p>
    <w:p w:rsidR="00B20C32" w:rsidRPr="000738D7" w:rsidRDefault="000738D7" w:rsidP="0037481C">
      <w:pPr>
        <w:spacing w:after="0"/>
        <w:ind w:left="630"/>
        <w:rPr>
          <w:rFonts w:cstheme="minorHAnsi"/>
          <w:b/>
        </w:rPr>
      </w:pPr>
      <w:r>
        <w:rPr>
          <w:rFonts w:cstheme="minorHAnsi"/>
          <w:b/>
        </w:rPr>
        <w:t>Content Warning</w:t>
      </w:r>
    </w:p>
    <w:p w:rsidR="00B20C32" w:rsidRPr="000738D7" w:rsidRDefault="00B20C32" w:rsidP="0037481C">
      <w:pPr>
        <w:spacing w:after="0"/>
        <w:ind w:left="630"/>
        <w:rPr>
          <w:rFonts w:cstheme="minorHAnsi"/>
        </w:rPr>
      </w:pPr>
      <w:r w:rsidRPr="000738D7">
        <w:rPr>
          <w:rFonts w:cstheme="minorHAnsi"/>
        </w:rPr>
        <w:t xml:space="preserve">Throughout this course, there will be many opportunities for engaging with </w:t>
      </w:r>
      <w:r w:rsidR="00611E8A" w:rsidRPr="000738D7">
        <w:rPr>
          <w:rFonts w:cstheme="minorHAnsi"/>
        </w:rPr>
        <w:t>diverse experiences</w:t>
      </w:r>
      <w:r w:rsidR="00514754">
        <w:rPr>
          <w:rFonts w:cstheme="minorHAnsi"/>
        </w:rPr>
        <w:t xml:space="preserve"> and ideas</w:t>
      </w:r>
      <w:r w:rsidR="00611E8A" w:rsidRPr="000738D7">
        <w:rPr>
          <w:rFonts w:cstheme="minorHAnsi"/>
        </w:rPr>
        <w:t xml:space="preserve">; however, some of these experiences may be hard to hear. </w:t>
      </w:r>
      <w:r w:rsidRPr="000738D7">
        <w:rPr>
          <w:rFonts w:cstheme="minorHAnsi"/>
        </w:rPr>
        <w:t xml:space="preserve">Also, due to the nature of the course, we will be covering topics such as physical and sexual assault, murder, </w:t>
      </w:r>
      <w:r w:rsidR="00611E8A" w:rsidRPr="000738D7">
        <w:rPr>
          <w:rFonts w:cstheme="minorHAnsi"/>
        </w:rPr>
        <w:t>suicide</w:t>
      </w:r>
      <w:r w:rsidRPr="000738D7">
        <w:rPr>
          <w:rFonts w:cstheme="minorHAnsi"/>
        </w:rPr>
        <w:t xml:space="preserve">, </w:t>
      </w:r>
      <w:r w:rsidR="00611E8A" w:rsidRPr="000738D7">
        <w:rPr>
          <w:rFonts w:cstheme="minorHAnsi"/>
        </w:rPr>
        <w:t xml:space="preserve">abortion, </w:t>
      </w:r>
      <w:r w:rsidRPr="000738D7">
        <w:rPr>
          <w:rFonts w:cstheme="minorHAnsi"/>
        </w:rPr>
        <w:t xml:space="preserve">and other issues that may make students </w:t>
      </w:r>
      <w:r w:rsidR="00611E8A" w:rsidRPr="000738D7">
        <w:rPr>
          <w:rFonts w:cstheme="minorHAnsi"/>
        </w:rPr>
        <w:t>un</w:t>
      </w:r>
      <w:r w:rsidRPr="000738D7">
        <w:rPr>
          <w:rFonts w:cstheme="minorHAnsi"/>
        </w:rPr>
        <w:t xml:space="preserve">comfortable. While I try to give explicit warnings while these subjects are being directly taught, sometimes they may come up in classroom discussions. Please let me know if any of these topics may cause harm so that alternative arrangements can be made. </w:t>
      </w:r>
      <w:r w:rsidR="00F01F22">
        <w:rPr>
          <w:rFonts w:cstheme="minorHAnsi"/>
        </w:rPr>
        <w:t xml:space="preserve">However, be aware that there is a difference between feeling uncomfortable and feeling unsafe. </w:t>
      </w:r>
    </w:p>
    <w:p w:rsidR="00B20C32" w:rsidRDefault="00B20C32" w:rsidP="0037481C">
      <w:pPr>
        <w:spacing w:after="0"/>
        <w:ind w:left="630"/>
        <w:rPr>
          <w:rFonts w:cstheme="minorHAnsi"/>
        </w:rPr>
      </w:pPr>
    </w:p>
    <w:p w:rsidR="00514754" w:rsidRPr="00514754" w:rsidRDefault="00514754" w:rsidP="00514754">
      <w:pPr>
        <w:spacing w:after="0"/>
        <w:ind w:left="630"/>
        <w:rPr>
          <w:rFonts w:cstheme="minorHAnsi"/>
        </w:rPr>
      </w:pPr>
      <w:r w:rsidRPr="00514754">
        <w:rPr>
          <w:rFonts w:cstheme="minorHAnsi"/>
        </w:rPr>
        <w:t>In a Social Justice 12 course, it’s important to distinguish between being "uncomfortable" and "unsafe" in discussions or situations, especially when dealing with sensitive topics.</w:t>
      </w:r>
    </w:p>
    <w:p w:rsidR="00514754" w:rsidRPr="00514754" w:rsidRDefault="00514754" w:rsidP="00514754">
      <w:pPr>
        <w:spacing w:after="0"/>
        <w:ind w:left="630"/>
        <w:rPr>
          <w:rFonts w:cstheme="minorHAnsi"/>
        </w:rPr>
      </w:pPr>
    </w:p>
    <w:p w:rsidR="00514754" w:rsidRPr="00514754" w:rsidRDefault="00514754" w:rsidP="00514754">
      <w:pPr>
        <w:spacing w:after="0"/>
        <w:ind w:left="630"/>
        <w:rPr>
          <w:rFonts w:cstheme="minorHAnsi"/>
        </w:rPr>
      </w:pPr>
      <w:r w:rsidRPr="00514754">
        <w:rPr>
          <w:rFonts w:cstheme="minorHAnsi"/>
        </w:rPr>
        <w:t>Uncomfortable refers to emotional or psychological discomfort that arises from challenging or confronting difficult issues, like discrimination, inequality, or privilege. Feeling uncomfortable is often a natural response to learning about these injustices or reflecting on one's own beliefs and biases. While uncomfortable, it doesn't necessarily pose a threat to one's well-being; it is often a key part of growth and awareness in social justic</w:t>
      </w:r>
      <w:r>
        <w:rPr>
          <w:rFonts w:cstheme="minorHAnsi"/>
        </w:rPr>
        <w:t>e</w:t>
      </w:r>
      <w:r w:rsidRPr="00514754">
        <w:rPr>
          <w:rFonts w:cstheme="minorHAnsi"/>
        </w:rPr>
        <w:t>.</w:t>
      </w:r>
    </w:p>
    <w:p w:rsidR="00514754" w:rsidRPr="00514754" w:rsidRDefault="00514754" w:rsidP="00514754">
      <w:pPr>
        <w:spacing w:after="0"/>
        <w:ind w:left="630"/>
        <w:rPr>
          <w:rFonts w:cstheme="minorHAnsi"/>
        </w:rPr>
      </w:pPr>
    </w:p>
    <w:p w:rsidR="00514754" w:rsidRPr="00514754" w:rsidRDefault="00514754" w:rsidP="00514754">
      <w:pPr>
        <w:spacing w:after="0"/>
        <w:ind w:left="630"/>
        <w:rPr>
          <w:rFonts w:cstheme="minorHAnsi"/>
        </w:rPr>
      </w:pPr>
      <w:r w:rsidRPr="00514754">
        <w:rPr>
          <w:rFonts w:cstheme="minorHAnsi"/>
        </w:rPr>
        <w:t xml:space="preserve">Unsafe, on the other hand, refers to situations where a person's physical or emotional well-being is at risk. This could include experiencing harm, harassment, or the possibility of harm during discussions. An unsafe environment can impede learning and create fear or trauma, which is different from simply feeling challenged or uncomfortable. Ensuring </w:t>
      </w:r>
      <w:r>
        <w:rPr>
          <w:rFonts w:cstheme="minorHAnsi"/>
        </w:rPr>
        <w:t xml:space="preserve">everyone is safe </w:t>
      </w:r>
      <w:r w:rsidRPr="00514754">
        <w:rPr>
          <w:rFonts w:cstheme="minorHAnsi"/>
        </w:rPr>
        <w:t>is crucial in any classroom to foster open, respectful, and constructive dialogue.</w:t>
      </w:r>
    </w:p>
    <w:p w:rsidR="00514754" w:rsidRPr="00514754" w:rsidRDefault="00514754" w:rsidP="00514754">
      <w:pPr>
        <w:spacing w:after="0"/>
        <w:ind w:left="630"/>
        <w:rPr>
          <w:rFonts w:cstheme="minorHAnsi"/>
        </w:rPr>
      </w:pPr>
    </w:p>
    <w:p w:rsidR="00514754" w:rsidRDefault="00514754" w:rsidP="00514754">
      <w:pPr>
        <w:spacing w:after="0"/>
        <w:ind w:left="630"/>
        <w:rPr>
          <w:rFonts w:cstheme="minorHAnsi"/>
        </w:rPr>
      </w:pPr>
      <w:r w:rsidRPr="00514754">
        <w:rPr>
          <w:rFonts w:cstheme="minorHAnsi"/>
        </w:rPr>
        <w:t xml:space="preserve">In the context of Social Justice 12, students </w:t>
      </w:r>
      <w:r>
        <w:rPr>
          <w:rFonts w:cstheme="minorHAnsi"/>
        </w:rPr>
        <w:t>are</w:t>
      </w:r>
      <w:r w:rsidRPr="00514754">
        <w:rPr>
          <w:rFonts w:cstheme="minorHAnsi"/>
        </w:rPr>
        <w:t xml:space="preserve"> encouraged to explore uncomfortable ideas, but they must also know that their safety—emotionally and physically—will always be a priority.</w:t>
      </w:r>
      <w:r>
        <w:rPr>
          <w:rFonts w:cstheme="minorHAnsi"/>
        </w:rPr>
        <w:t xml:space="preserve"> In turn, it is expected that students will behave in a way that ensures the safety of others. </w:t>
      </w:r>
    </w:p>
    <w:p w:rsidR="00514754" w:rsidRDefault="00514754" w:rsidP="00514754">
      <w:pPr>
        <w:spacing w:after="0"/>
        <w:ind w:left="630"/>
        <w:rPr>
          <w:rFonts w:cstheme="minorHAnsi"/>
        </w:rPr>
      </w:pPr>
    </w:p>
    <w:p w:rsidR="00514754" w:rsidRDefault="00514754" w:rsidP="0037481C">
      <w:pPr>
        <w:spacing w:after="0"/>
        <w:ind w:left="630"/>
        <w:rPr>
          <w:rFonts w:cstheme="minorHAnsi"/>
          <w:b/>
        </w:rPr>
      </w:pPr>
    </w:p>
    <w:p w:rsidR="00514754" w:rsidRDefault="00514754" w:rsidP="0037481C">
      <w:pPr>
        <w:spacing w:after="0"/>
        <w:ind w:left="630"/>
        <w:rPr>
          <w:rFonts w:cstheme="minorHAnsi"/>
          <w:b/>
        </w:rPr>
      </w:pPr>
    </w:p>
    <w:p w:rsidR="00514754" w:rsidRDefault="00514754" w:rsidP="0037481C">
      <w:pPr>
        <w:spacing w:after="0"/>
        <w:ind w:left="630"/>
        <w:rPr>
          <w:rFonts w:cstheme="minorHAnsi"/>
          <w:b/>
        </w:rPr>
      </w:pPr>
    </w:p>
    <w:p w:rsidR="00514754" w:rsidRDefault="00514754" w:rsidP="0037481C">
      <w:pPr>
        <w:spacing w:after="0"/>
        <w:ind w:left="630"/>
        <w:rPr>
          <w:rFonts w:cstheme="minorHAnsi"/>
          <w:b/>
        </w:rPr>
      </w:pPr>
    </w:p>
    <w:p w:rsidR="00514754" w:rsidRDefault="00514754" w:rsidP="0037481C">
      <w:pPr>
        <w:spacing w:after="0"/>
        <w:ind w:left="630"/>
        <w:rPr>
          <w:rFonts w:cstheme="minorHAnsi"/>
          <w:b/>
        </w:rPr>
      </w:pPr>
    </w:p>
    <w:p w:rsidR="00514754" w:rsidRDefault="00514754" w:rsidP="0037481C">
      <w:pPr>
        <w:spacing w:after="0"/>
        <w:ind w:left="630"/>
        <w:rPr>
          <w:rFonts w:cstheme="minorHAnsi"/>
          <w:b/>
        </w:rPr>
      </w:pPr>
    </w:p>
    <w:p w:rsidR="00514754" w:rsidRDefault="00514754" w:rsidP="0037481C">
      <w:pPr>
        <w:spacing w:after="0"/>
        <w:ind w:left="630"/>
        <w:rPr>
          <w:rFonts w:cstheme="minorHAnsi"/>
          <w:b/>
        </w:rPr>
      </w:pPr>
    </w:p>
    <w:p w:rsidR="00514754" w:rsidRDefault="00514754" w:rsidP="0037481C">
      <w:pPr>
        <w:spacing w:after="0"/>
        <w:ind w:left="630"/>
        <w:rPr>
          <w:rFonts w:cstheme="minorHAnsi"/>
          <w:b/>
        </w:rPr>
      </w:pPr>
    </w:p>
    <w:p w:rsidR="00514754" w:rsidRDefault="00514754" w:rsidP="0037481C">
      <w:pPr>
        <w:spacing w:after="0"/>
        <w:ind w:left="630"/>
        <w:rPr>
          <w:rFonts w:cstheme="minorHAnsi"/>
          <w:b/>
        </w:rPr>
      </w:pPr>
    </w:p>
    <w:p w:rsidR="00514754" w:rsidRDefault="00514754" w:rsidP="0037481C">
      <w:pPr>
        <w:spacing w:after="0"/>
        <w:ind w:left="630"/>
        <w:rPr>
          <w:rFonts w:cstheme="minorHAnsi"/>
          <w:b/>
        </w:rPr>
      </w:pPr>
    </w:p>
    <w:p w:rsidR="00514754" w:rsidRDefault="00514754" w:rsidP="0037481C">
      <w:pPr>
        <w:spacing w:after="0"/>
        <w:ind w:left="630"/>
        <w:rPr>
          <w:rFonts w:cstheme="minorHAnsi"/>
          <w:b/>
        </w:rPr>
      </w:pPr>
    </w:p>
    <w:p w:rsidR="00B20C32" w:rsidRPr="000738D7" w:rsidRDefault="00B20C32" w:rsidP="0037481C">
      <w:pPr>
        <w:spacing w:after="0"/>
        <w:ind w:left="630"/>
        <w:rPr>
          <w:rFonts w:eastAsia="Calibri" w:cstheme="minorHAnsi"/>
        </w:rPr>
      </w:pPr>
      <w:r w:rsidRPr="000738D7">
        <w:rPr>
          <w:rFonts w:cstheme="minorHAnsi"/>
          <w:b/>
        </w:rPr>
        <w:t xml:space="preserve">Plagiarism Policy </w:t>
      </w:r>
    </w:p>
    <w:p w:rsidR="00B20C32" w:rsidRPr="000738D7" w:rsidRDefault="00B20C32" w:rsidP="0037481C">
      <w:pPr>
        <w:spacing w:line="276" w:lineRule="auto"/>
        <w:ind w:left="630"/>
        <w:rPr>
          <w:rFonts w:eastAsia="Calibri" w:cstheme="minorHAnsi"/>
        </w:rPr>
      </w:pPr>
      <w:r w:rsidRPr="000738D7">
        <w:rPr>
          <w:rFonts w:eastAsia="Calibri" w:cstheme="minorHAnsi"/>
        </w:rPr>
        <w:t xml:space="preserve">Students are expected to be honest in meeting course requirements.  Copying, cheating or plagiarism are dishonest and are unacceptable conduct. </w:t>
      </w:r>
      <w:r w:rsidR="00FF1287" w:rsidRPr="00514754">
        <w:rPr>
          <w:rFonts w:eastAsia="Calibri" w:cstheme="minorHAnsi"/>
          <w:b/>
          <w:u w:val="single"/>
        </w:rPr>
        <w:t xml:space="preserve">Using AI </w:t>
      </w:r>
      <w:r w:rsidR="00514754">
        <w:rPr>
          <w:rFonts w:eastAsia="Calibri" w:cstheme="minorHAnsi"/>
          <w:b/>
          <w:u w:val="single"/>
        </w:rPr>
        <w:t xml:space="preserve">to write assignments </w:t>
      </w:r>
      <w:r w:rsidR="00FF1287" w:rsidRPr="00514754">
        <w:rPr>
          <w:rFonts w:eastAsia="Calibri" w:cstheme="minorHAnsi"/>
          <w:b/>
          <w:u w:val="single"/>
        </w:rPr>
        <w:t xml:space="preserve">falls under the plagiarism policy. </w:t>
      </w:r>
    </w:p>
    <w:p w:rsidR="00B20C32" w:rsidRPr="000738D7" w:rsidRDefault="00B20C32" w:rsidP="0037481C">
      <w:pPr>
        <w:spacing w:line="276" w:lineRule="auto"/>
        <w:ind w:left="630"/>
        <w:rPr>
          <w:rFonts w:eastAsia="Calibri" w:cstheme="minorHAnsi"/>
        </w:rPr>
      </w:pPr>
      <w:r w:rsidRPr="000738D7">
        <w:rPr>
          <w:rFonts w:eastAsia="Calibri" w:cstheme="minorHAnsi"/>
        </w:rPr>
        <w:t>If you are caught copying, cheating or plagiarizing, one or more of the following consequences will be applied:</w:t>
      </w:r>
    </w:p>
    <w:p w:rsidR="00B20C32" w:rsidRPr="000738D7" w:rsidRDefault="00B20C32" w:rsidP="0037481C">
      <w:pPr>
        <w:numPr>
          <w:ilvl w:val="0"/>
          <w:numId w:val="2"/>
        </w:numPr>
        <w:spacing w:after="0" w:line="240" w:lineRule="auto"/>
        <w:ind w:left="630" w:firstLine="630"/>
        <w:rPr>
          <w:rFonts w:eastAsia="Calibri" w:cstheme="minorHAnsi"/>
        </w:rPr>
      </w:pPr>
      <w:r w:rsidRPr="000738D7">
        <w:rPr>
          <w:rFonts w:eastAsia="Calibri" w:cstheme="minorHAnsi"/>
        </w:rPr>
        <w:t>You may receive a failing grade on the assignment/test/project</w:t>
      </w:r>
    </w:p>
    <w:p w:rsidR="00B20C32" w:rsidRPr="000738D7" w:rsidRDefault="00B20C32" w:rsidP="0037481C">
      <w:pPr>
        <w:numPr>
          <w:ilvl w:val="0"/>
          <w:numId w:val="2"/>
        </w:numPr>
        <w:spacing w:after="0" w:line="240" w:lineRule="auto"/>
        <w:ind w:left="630" w:firstLine="630"/>
        <w:rPr>
          <w:rFonts w:eastAsia="Calibri" w:cstheme="minorHAnsi"/>
        </w:rPr>
      </w:pPr>
      <w:r w:rsidRPr="000738D7">
        <w:rPr>
          <w:rFonts w:eastAsia="Calibri" w:cstheme="minorHAnsi"/>
        </w:rPr>
        <w:t>You may be asked to resubmit the assignment/test/project for partial credit</w:t>
      </w:r>
    </w:p>
    <w:p w:rsidR="00B20C32" w:rsidRPr="000738D7" w:rsidRDefault="00B20C32" w:rsidP="0037481C">
      <w:pPr>
        <w:numPr>
          <w:ilvl w:val="0"/>
          <w:numId w:val="2"/>
        </w:numPr>
        <w:spacing w:after="0" w:line="240" w:lineRule="auto"/>
        <w:ind w:left="630" w:firstLine="630"/>
        <w:rPr>
          <w:rFonts w:eastAsia="Calibri" w:cstheme="minorHAnsi"/>
        </w:rPr>
      </w:pPr>
      <w:r w:rsidRPr="000738D7">
        <w:rPr>
          <w:rFonts w:eastAsia="Calibri" w:cstheme="minorHAnsi"/>
        </w:rPr>
        <w:t>Parent/Guardians will be contacted and informed of the offense</w:t>
      </w:r>
    </w:p>
    <w:p w:rsidR="00B20C32" w:rsidRDefault="00B20C32" w:rsidP="0037481C">
      <w:pPr>
        <w:numPr>
          <w:ilvl w:val="0"/>
          <w:numId w:val="2"/>
        </w:numPr>
        <w:spacing w:after="0" w:line="240" w:lineRule="auto"/>
        <w:ind w:left="630" w:firstLine="630"/>
        <w:rPr>
          <w:rFonts w:eastAsia="Calibri" w:cstheme="minorHAnsi"/>
        </w:rPr>
      </w:pPr>
      <w:r w:rsidRPr="000738D7">
        <w:rPr>
          <w:rFonts w:eastAsia="Calibri" w:cstheme="minorHAnsi"/>
        </w:rPr>
        <w:t>An office referral will be filed indicating the occurrence of the copying, cheating or plagiarism.</w:t>
      </w:r>
    </w:p>
    <w:p w:rsidR="00514754" w:rsidRPr="000738D7" w:rsidRDefault="00514754" w:rsidP="00514754">
      <w:pPr>
        <w:spacing w:after="0" w:line="240" w:lineRule="auto"/>
        <w:ind w:left="1260"/>
        <w:rPr>
          <w:rFonts w:eastAsia="Calibri" w:cstheme="minorHAnsi"/>
        </w:rPr>
      </w:pPr>
    </w:p>
    <w:p w:rsidR="00514754" w:rsidRDefault="00514754" w:rsidP="0037481C">
      <w:pPr>
        <w:autoSpaceDE w:val="0"/>
        <w:autoSpaceDN w:val="0"/>
        <w:adjustRightInd w:val="0"/>
        <w:spacing w:after="0" w:line="240" w:lineRule="auto"/>
        <w:ind w:left="630"/>
        <w:rPr>
          <w:rFonts w:cstheme="minorHAnsi"/>
          <w:b/>
          <w:bCs/>
          <w:lang w:val="en-CA"/>
        </w:rPr>
      </w:pPr>
    </w:p>
    <w:p w:rsidR="0037481C" w:rsidRDefault="00FF1287" w:rsidP="0037481C">
      <w:pPr>
        <w:autoSpaceDE w:val="0"/>
        <w:autoSpaceDN w:val="0"/>
        <w:adjustRightInd w:val="0"/>
        <w:spacing w:after="0" w:line="240" w:lineRule="auto"/>
        <w:ind w:left="630"/>
        <w:rPr>
          <w:rFonts w:cstheme="minorHAnsi"/>
          <w:b/>
          <w:bCs/>
          <w:lang w:val="en-CA"/>
        </w:rPr>
      </w:pPr>
      <w:r>
        <w:rPr>
          <w:rFonts w:cstheme="minorHAnsi"/>
          <w:b/>
          <w:bCs/>
          <w:lang w:val="en-CA"/>
        </w:rPr>
        <w:t xml:space="preserve">Cell Phone Policy </w:t>
      </w:r>
    </w:p>
    <w:p w:rsidR="00FF1287" w:rsidRDefault="00FF1287" w:rsidP="0037481C">
      <w:pPr>
        <w:autoSpaceDE w:val="0"/>
        <w:autoSpaceDN w:val="0"/>
        <w:adjustRightInd w:val="0"/>
        <w:spacing w:after="0" w:line="240" w:lineRule="auto"/>
        <w:ind w:left="630"/>
        <w:rPr>
          <w:rFonts w:cstheme="minorHAnsi"/>
          <w:bCs/>
          <w:lang w:val="en-CA"/>
        </w:rPr>
      </w:pPr>
      <w:r>
        <w:rPr>
          <w:rFonts w:cstheme="minorHAnsi"/>
          <w:bCs/>
          <w:lang w:val="en-CA"/>
        </w:rPr>
        <w:t>The Province of British Columbia has mandated that cell phones not be used during instructional time. STKR has adopted the following policy for enforcing this throughout our building for consistency:</w:t>
      </w:r>
    </w:p>
    <w:p w:rsidR="00FF1287" w:rsidRDefault="00FF1287" w:rsidP="00FF1287">
      <w:pPr>
        <w:pStyle w:val="ListParagraph"/>
        <w:numPr>
          <w:ilvl w:val="1"/>
          <w:numId w:val="2"/>
        </w:numPr>
        <w:autoSpaceDE w:val="0"/>
        <w:autoSpaceDN w:val="0"/>
        <w:adjustRightInd w:val="0"/>
        <w:spacing w:after="0" w:line="240" w:lineRule="auto"/>
        <w:rPr>
          <w:rFonts w:cstheme="minorHAnsi"/>
          <w:bCs/>
          <w:lang w:val="en-CA"/>
        </w:rPr>
      </w:pPr>
      <w:r>
        <w:rPr>
          <w:rFonts w:cstheme="minorHAnsi"/>
          <w:bCs/>
          <w:lang w:val="en-CA"/>
        </w:rPr>
        <w:t>First Offence: Student will be asked to put phone away and be reminded of cell phone policy</w:t>
      </w:r>
      <w:r w:rsidR="00BD1DF6">
        <w:rPr>
          <w:rFonts w:cstheme="minorHAnsi"/>
          <w:bCs/>
          <w:lang w:val="en-CA"/>
        </w:rPr>
        <w:t>.</w:t>
      </w:r>
    </w:p>
    <w:p w:rsidR="00FF1287" w:rsidRDefault="00FF1287" w:rsidP="00FF1287">
      <w:pPr>
        <w:pStyle w:val="ListParagraph"/>
        <w:numPr>
          <w:ilvl w:val="1"/>
          <w:numId w:val="2"/>
        </w:numPr>
        <w:autoSpaceDE w:val="0"/>
        <w:autoSpaceDN w:val="0"/>
        <w:adjustRightInd w:val="0"/>
        <w:spacing w:after="0" w:line="240" w:lineRule="auto"/>
        <w:rPr>
          <w:rFonts w:cstheme="minorHAnsi"/>
          <w:bCs/>
          <w:lang w:val="en-CA"/>
        </w:rPr>
      </w:pPr>
      <w:r>
        <w:rPr>
          <w:rFonts w:cstheme="minorHAnsi"/>
          <w:bCs/>
          <w:lang w:val="en-CA"/>
        </w:rPr>
        <w:t>Second Offence: Student will be asked to put their phone in a lock</w:t>
      </w:r>
      <w:r w:rsidR="00BD1DF6">
        <w:rPr>
          <w:rFonts w:cstheme="minorHAnsi"/>
          <w:bCs/>
          <w:lang w:val="en-CA"/>
        </w:rPr>
        <w:t>ed</w:t>
      </w:r>
      <w:r>
        <w:rPr>
          <w:rFonts w:cstheme="minorHAnsi"/>
          <w:bCs/>
          <w:lang w:val="en-CA"/>
        </w:rPr>
        <w:t xml:space="preserve"> cabinet</w:t>
      </w:r>
      <w:r w:rsidR="00514754">
        <w:rPr>
          <w:rFonts w:cstheme="minorHAnsi"/>
          <w:bCs/>
          <w:lang w:val="en-CA"/>
        </w:rPr>
        <w:t xml:space="preserve"> or drawer</w:t>
      </w:r>
      <w:r>
        <w:rPr>
          <w:rFonts w:cstheme="minorHAnsi"/>
          <w:bCs/>
          <w:lang w:val="en-CA"/>
        </w:rPr>
        <w:t xml:space="preserve"> and parent/guardian will be contact. </w:t>
      </w:r>
    </w:p>
    <w:p w:rsidR="00FF1287" w:rsidRDefault="00FF1287" w:rsidP="00FF1287">
      <w:pPr>
        <w:pStyle w:val="ListParagraph"/>
        <w:numPr>
          <w:ilvl w:val="1"/>
          <w:numId w:val="2"/>
        </w:numPr>
        <w:autoSpaceDE w:val="0"/>
        <w:autoSpaceDN w:val="0"/>
        <w:adjustRightInd w:val="0"/>
        <w:spacing w:after="0" w:line="240" w:lineRule="auto"/>
        <w:rPr>
          <w:rFonts w:cstheme="minorHAnsi"/>
          <w:bCs/>
          <w:lang w:val="en-CA"/>
        </w:rPr>
      </w:pPr>
      <w:r>
        <w:rPr>
          <w:rFonts w:cstheme="minorHAnsi"/>
          <w:bCs/>
          <w:lang w:val="en-CA"/>
        </w:rPr>
        <w:t xml:space="preserve">Third Offence: </w:t>
      </w:r>
      <w:r w:rsidR="00BD1DF6">
        <w:rPr>
          <w:rFonts w:cstheme="minorHAnsi"/>
          <w:bCs/>
          <w:lang w:val="en-CA"/>
        </w:rPr>
        <w:t xml:space="preserve">Student will be asked to take their phone to the office to be picked up later. Parent/guardian will be contacted.  </w:t>
      </w:r>
    </w:p>
    <w:p w:rsidR="00FF1287" w:rsidRPr="00FF1287" w:rsidRDefault="00FF1287" w:rsidP="00FF1287">
      <w:pPr>
        <w:pStyle w:val="ListParagraph"/>
        <w:numPr>
          <w:ilvl w:val="1"/>
          <w:numId w:val="2"/>
        </w:numPr>
        <w:autoSpaceDE w:val="0"/>
        <w:autoSpaceDN w:val="0"/>
        <w:adjustRightInd w:val="0"/>
        <w:spacing w:after="0" w:line="240" w:lineRule="auto"/>
        <w:rPr>
          <w:rFonts w:cstheme="minorHAnsi"/>
          <w:bCs/>
          <w:lang w:val="en-CA"/>
        </w:rPr>
      </w:pPr>
      <w:r>
        <w:rPr>
          <w:rFonts w:cstheme="minorHAnsi"/>
          <w:bCs/>
          <w:lang w:val="en-CA"/>
        </w:rPr>
        <w:t xml:space="preserve">Fourth Offence: </w:t>
      </w:r>
      <w:r w:rsidR="00BD1DF6">
        <w:rPr>
          <w:rFonts w:cstheme="minorHAnsi"/>
          <w:bCs/>
          <w:lang w:val="en-CA"/>
        </w:rPr>
        <w:t xml:space="preserve">Student will be sent to the office for further follow up with Vice-Principals. </w:t>
      </w:r>
    </w:p>
    <w:p w:rsidR="00FF1287" w:rsidRPr="00FF1287" w:rsidRDefault="00FF1287" w:rsidP="0037481C">
      <w:pPr>
        <w:autoSpaceDE w:val="0"/>
        <w:autoSpaceDN w:val="0"/>
        <w:adjustRightInd w:val="0"/>
        <w:spacing w:after="0" w:line="240" w:lineRule="auto"/>
        <w:ind w:left="630"/>
        <w:rPr>
          <w:rFonts w:cstheme="minorHAnsi"/>
          <w:bCs/>
          <w:lang w:val="en-CA"/>
        </w:rPr>
      </w:pPr>
    </w:p>
    <w:p w:rsidR="0037481C" w:rsidRPr="000738D7" w:rsidRDefault="0037481C" w:rsidP="0037481C">
      <w:pPr>
        <w:autoSpaceDE w:val="0"/>
        <w:autoSpaceDN w:val="0"/>
        <w:adjustRightInd w:val="0"/>
        <w:spacing w:after="0" w:line="240" w:lineRule="auto"/>
        <w:ind w:left="630"/>
        <w:rPr>
          <w:rFonts w:cstheme="minorHAnsi"/>
          <w:b/>
          <w:bCs/>
          <w:lang w:val="en-CA"/>
        </w:rPr>
      </w:pPr>
      <w:r w:rsidRPr="000738D7">
        <w:rPr>
          <w:rFonts w:cstheme="minorHAnsi"/>
          <w:b/>
          <w:bCs/>
          <w:lang w:val="en-CA"/>
        </w:rPr>
        <w:t>Routines</w:t>
      </w:r>
    </w:p>
    <w:p w:rsidR="0037481C" w:rsidRPr="000738D7" w:rsidRDefault="0037481C" w:rsidP="00514754">
      <w:pPr>
        <w:pStyle w:val="ListParagraph"/>
        <w:numPr>
          <w:ilvl w:val="0"/>
          <w:numId w:val="3"/>
        </w:numPr>
        <w:autoSpaceDE w:val="0"/>
        <w:autoSpaceDN w:val="0"/>
        <w:adjustRightInd w:val="0"/>
        <w:spacing w:after="0" w:line="240" w:lineRule="auto"/>
        <w:ind w:left="1440"/>
        <w:rPr>
          <w:rFonts w:cstheme="minorHAnsi"/>
          <w:lang w:val="en-CA"/>
        </w:rPr>
      </w:pPr>
      <w:r w:rsidRPr="000738D7">
        <w:rPr>
          <w:rFonts w:cstheme="minorHAnsi"/>
          <w:lang w:val="en-CA"/>
        </w:rPr>
        <w:t xml:space="preserve">Be prepared. Please arrive to class with a pen or pencil, paper, </w:t>
      </w:r>
      <w:r>
        <w:rPr>
          <w:rFonts w:cstheme="minorHAnsi"/>
          <w:lang w:val="en-CA"/>
        </w:rPr>
        <w:t xml:space="preserve">and any required work. </w:t>
      </w:r>
    </w:p>
    <w:p w:rsidR="0037481C" w:rsidRPr="000738D7" w:rsidRDefault="0037481C" w:rsidP="00514754">
      <w:pPr>
        <w:pStyle w:val="ListParagraph"/>
        <w:numPr>
          <w:ilvl w:val="0"/>
          <w:numId w:val="3"/>
        </w:numPr>
        <w:autoSpaceDE w:val="0"/>
        <w:autoSpaceDN w:val="0"/>
        <w:adjustRightInd w:val="0"/>
        <w:spacing w:after="0" w:line="240" w:lineRule="auto"/>
        <w:ind w:left="1440"/>
        <w:rPr>
          <w:rFonts w:cstheme="minorHAnsi"/>
          <w:lang w:val="en-CA"/>
        </w:rPr>
      </w:pPr>
      <w:r w:rsidRPr="000738D7">
        <w:rPr>
          <w:rFonts w:cstheme="minorHAnsi"/>
          <w:lang w:val="en-CA"/>
        </w:rPr>
        <w:t xml:space="preserve">If you miss a day, check with a friend about what we did before asking Ms. Lawrence. Extra copies of handouts can be found in the </w:t>
      </w:r>
      <w:r>
        <w:rPr>
          <w:rFonts w:cstheme="minorHAnsi"/>
          <w:lang w:val="en-CA"/>
        </w:rPr>
        <w:t>files</w:t>
      </w:r>
      <w:r w:rsidRPr="000738D7">
        <w:rPr>
          <w:rFonts w:cstheme="minorHAnsi"/>
          <w:lang w:val="en-CA"/>
        </w:rPr>
        <w:t xml:space="preserve"> </w:t>
      </w:r>
      <w:r>
        <w:rPr>
          <w:rFonts w:cstheme="minorHAnsi"/>
          <w:lang w:val="en-CA"/>
        </w:rPr>
        <w:t>on the self to the side</w:t>
      </w:r>
      <w:r w:rsidRPr="000738D7">
        <w:rPr>
          <w:rFonts w:cstheme="minorHAnsi"/>
          <w:lang w:val="en-CA"/>
        </w:rPr>
        <w:t xml:space="preserve"> of the room by the hand in bins.</w:t>
      </w:r>
    </w:p>
    <w:p w:rsidR="0037481C" w:rsidRPr="000738D7" w:rsidRDefault="0037481C" w:rsidP="00514754">
      <w:pPr>
        <w:pStyle w:val="ListParagraph"/>
        <w:numPr>
          <w:ilvl w:val="0"/>
          <w:numId w:val="3"/>
        </w:numPr>
        <w:autoSpaceDE w:val="0"/>
        <w:autoSpaceDN w:val="0"/>
        <w:adjustRightInd w:val="0"/>
        <w:spacing w:after="0" w:line="240" w:lineRule="auto"/>
        <w:ind w:left="1440"/>
        <w:rPr>
          <w:rFonts w:cstheme="minorHAnsi"/>
          <w:lang w:val="en-CA"/>
        </w:rPr>
      </w:pPr>
      <w:r w:rsidRPr="000738D7">
        <w:rPr>
          <w:rFonts w:cstheme="minorHAnsi"/>
          <w:lang w:val="en-CA"/>
        </w:rPr>
        <w:t>Please do not hand assignments directly to me. Finished work should be handed into the hand in bins at the back of the classroom. Please ensure work is submitted to the bin labelled for your block.</w:t>
      </w:r>
    </w:p>
    <w:p w:rsidR="0037481C" w:rsidRPr="000738D7" w:rsidRDefault="0037481C" w:rsidP="00514754">
      <w:pPr>
        <w:pStyle w:val="ListParagraph"/>
        <w:numPr>
          <w:ilvl w:val="0"/>
          <w:numId w:val="3"/>
        </w:numPr>
        <w:autoSpaceDE w:val="0"/>
        <w:autoSpaceDN w:val="0"/>
        <w:adjustRightInd w:val="0"/>
        <w:spacing w:after="0" w:line="240" w:lineRule="auto"/>
        <w:ind w:left="1440"/>
        <w:rPr>
          <w:rFonts w:cstheme="minorHAnsi"/>
          <w:lang w:val="en-CA"/>
        </w:rPr>
      </w:pPr>
      <w:r w:rsidRPr="000738D7">
        <w:rPr>
          <w:rFonts w:cstheme="minorHAnsi"/>
          <w:lang w:val="en-CA"/>
        </w:rPr>
        <w:t xml:space="preserve">If you need to go to the bathroom, please ask. Be aware that Ms. Lawrence may ask you to wait if we are in the middle of a discussion or reviewing important information. Bathroom breaks are limited to </w:t>
      </w:r>
      <w:r>
        <w:rPr>
          <w:rFonts w:cstheme="minorHAnsi"/>
          <w:lang w:val="en-CA"/>
        </w:rPr>
        <w:t>2</w:t>
      </w:r>
      <w:r w:rsidRPr="000738D7">
        <w:rPr>
          <w:rFonts w:cstheme="minorHAnsi"/>
          <w:lang w:val="en-CA"/>
        </w:rPr>
        <w:t xml:space="preserve"> </w:t>
      </w:r>
      <w:r>
        <w:rPr>
          <w:rFonts w:cstheme="minorHAnsi"/>
          <w:lang w:val="en-CA"/>
        </w:rPr>
        <w:t>people</w:t>
      </w:r>
      <w:r w:rsidRPr="000738D7">
        <w:rPr>
          <w:rFonts w:cstheme="minorHAnsi"/>
          <w:lang w:val="en-CA"/>
        </w:rPr>
        <w:t xml:space="preserve"> at time (at the teachers’ discretion), so be mindful of how long you are taking.</w:t>
      </w:r>
      <w:r>
        <w:rPr>
          <w:rFonts w:cstheme="minorHAnsi"/>
          <w:lang w:val="en-CA"/>
        </w:rPr>
        <w:t xml:space="preserve"> Students are asks to sign out when using the bathroom and </w:t>
      </w:r>
      <w:r>
        <w:rPr>
          <w:rFonts w:cstheme="minorHAnsi"/>
          <w:u w:val="single"/>
          <w:lang w:val="en-CA"/>
        </w:rPr>
        <w:t>take a hall pass with them.</w:t>
      </w:r>
    </w:p>
    <w:p w:rsidR="0037481C" w:rsidRPr="000738D7" w:rsidRDefault="0037481C" w:rsidP="00514754">
      <w:pPr>
        <w:pStyle w:val="ListParagraph"/>
        <w:numPr>
          <w:ilvl w:val="0"/>
          <w:numId w:val="3"/>
        </w:numPr>
        <w:autoSpaceDE w:val="0"/>
        <w:autoSpaceDN w:val="0"/>
        <w:adjustRightInd w:val="0"/>
        <w:spacing w:after="0" w:line="240" w:lineRule="auto"/>
        <w:ind w:left="1440"/>
        <w:rPr>
          <w:rFonts w:cstheme="minorHAnsi"/>
          <w:lang w:val="en-CA"/>
        </w:rPr>
      </w:pPr>
      <w:r w:rsidRPr="000738D7">
        <w:rPr>
          <w:rFonts w:cstheme="minorHAnsi"/>
          <w:lang w:val="en-CA"/>
        </w:rPr>
        <w:t>Basic art materials are available for you to use; however, they are shared amongst all classes in this space. If you want special or extra materials, it is expected that you provide them.</w:t>
      </w:r>
    </w:p>
    <w:p w:rsidR="0037481C" w:rsidRPr="00346B3C" w:rsidRDefault="0037481C" w:rsidP="00514754">
      <w:pPr>
        <w:pStyle w:val="ListParagraph"/>
        <w:numPr>
          <w:ilvl w:val="0"/>
          <w:numId w:val="3"/>
        </w:numPr>
        <w:autoSpaceDE w:val="0"/>
        <w:autoSpaceDN w:val="0"/>
        <w:adjustRightInd w:val="0"/>
        <w:spacing w:after="0" w:line="240" w:lineRule="auto"/>
        <w:ind w:left="1440"/>
        <w:rPr>
          <w:rFonts w:cstheme="minorHAnsi"/>
          <w:b/>
          <w:u w:val="single"/>
          <w:lang w:val="en-CA"/>
        </w:rPr>
      </w:pPr>
      <w:r w:rsidRPr="00346B3C">
        <w:rPr>
          <w:rFonts w:cstheme="minorHAnsi"/>
          <w:lang w:val="en-CA"/>
        </w:rPr>
        <w:t xml:space="preserve">While deadlines are provided, marks will not be deducted for late work. However, written feedback on late work will be minimal. There is one </w:t>
      </w:r>
      <w:r w:rsidRPr="00346B3C">
        <w:rPr>
          <w:rFonts w:cstheme="minorHAnsi"/>
          <w:b/>
          <w:bCs/>
          <w:lang w:val="en-CA"/>
        </w:rPr>
        <w:t xml:space="preserve">mandatory </w:t>
      </w:r>
      <w:r w:rsidRPr="00346B3C">
        <w:rPr>
          <w:rFonts w:cstheme="minorHAnsi"/>
          <w:lang w:val="en-CA"/>
        </w:rPr>
        <w:t>deadline, and that is the one at the end of the year.</w:t>
      </w:r>
    </w:p>
    <w:p w:rsidR="0037481C" w:rsidRDefault="0037481C" w:rsidP="0037481C">
      <w:pPr>
        <w:autoSpaceDE w:val="0"/>
        <w:autoSpaceDN w:val="0"/>
        <w:adjustRightInd w:val="0"/>
        <w:spacing w:after="0" w:line="240" w:lineRule="auto"/>
        <w:ind w:left="630"/>
        <w:rPr>
          <w:rFonts w:cstheme="minorHAnsi"/>
          <w:b/>
          <w:u w:val="single"/>
          <w:lang w:val="en-CA"/>
        </w:rPr>
      </w:pPr>
    </w:p>
    <w:p w:rsidR="00514754" w:rsidRDefault="00514754" w:rsidP="0037481C">
      <w:pPr>
        <w:autoSpaceDE w:val="0"/>
        <w:autoSpaceDN w:val="0"/>
        <w:adjustRightInd w:val="0"/>
        <w:spacing w:after="0" w:line="240" w:lineRule="auto"/>
        <w:ind w:left="630"/>
        <w:rPr>
          <w:rFonts w:cstheme="minorHAnsi"/>
          <w:b/>
          <w:u w:val="single"/>
          <w:lang w:val="en-CA"/>
        </w:rPr>
      </w:pPr>
    </w:p>
    <w:p w:rsidR="00514754" w:rsidRDefault="00514754" w:rsidP="0037481C">
      <w:pPr>
        <w:autoSpaceDE w:val="0"/>
        <w:autoSpaceDN w:val="0"/>
        <w:adjustRightInd w:val="0"/>
        <w:spacing w:after="0" w:line="240" w:lineRule="auto"/>
        <w:ind w:left="630"/>
        <w:rPr>
          <w:rFonts w:cstheme="minorHAnsi"/>
          <w:b/>
          <w:u w:val="single"/>
          <w:lang w:val="en-CA"/>
        </w:rPr>
      </w:pPr>
    </w:p>
    <w:p w:rsidR="00514754" w:rsidRDefault="00514754" w:rsidP="0037481C">
      <w:pPr>
        <w:autoSpaceDE w:val="0"/>
        <w:autoSpaceDN w:val="0"/>
        <w:adjustRightInd w:val="0"/>
        <w:spacing w:after="0" w:line="240" w:lineRule="auto"/>
        <w:ind w:left="630"/>
        <w:rPr>
          <w:rFonts w:cstheme="minorHAnsi"/>
          <w:b/>
          <w:u w:val="single"/>
          <w:lang w:val="en-CA"/>
        </w:rPr>
      </w:pPr>
    </w:p>
    <w:p w:rsidR="00514754" w:rsidRDefault="00514754" w:rsidP="0037481C">
      <w:pPr>
        <w:autoSpaceDE w:val="0"/>
        <w:autoSpaceDN w:val="0"/>
        <w:adjustRightInd w:val="0"/>
        <w:spacing w:after="0" w:line="240" w:lineRule="auto"/>
        <w:ind w:left="630"/>
        <w:rPr>
          <w:rFonts w:cstheme="minorHAnsi"/>
          <w:b/>
          <w:u w:val="single"/>
          <w:lang w:val="en-CA"/>
        </w:rPr>
      </w:pPr>
    </w:p>
    <w:p w:rsidR="00514754" w:rsidRDefault="00514754" w:rsidP="0037481C">
      <w:pPr>
        <w:autoSpaceDE w:val="0"/>
        <w:autoSpaceDN w:val="0"/>
        <w:adjustRightInd w:val="0"/>
        <w:spacing w:after="0" w:line="240" w:lineRule="auto"/>
        <w:ind w:left="630"/>
        <w:rPr>
          <w:rFonts w:cstheme="minorHAnsi"/>
          <w:b/>
          <w:u w:val="single"/>
          <w:lang w:val="en-CA"/>
        </w:rPr>
      </w:pPr>
    </w:p>
    <w:p w:rsidR="00514754" w:rsidRDefault="00514754" w:rsidP="0037481C">
      <w:pPr>
        <w:autoSpaceDE w:val="0"/>
        <w:autoSpaceDN w:val="0"/>
        <w:adjustRightInd w:val="0"/>
        <w:spacing w:after="0" w:line="240" w:lineRule="auto"/>
        <w:ind w:left="630"/>
        <w:rPr>
          <w:rFonts w:cstheme="minorHAnsi"/>
          <w:b/>
          <w:u w:val="single"/>
          <w:lang w:val="en-CA"/>
        </w:rPr>
      </w:pPr>
    </w:p>
    <w:p w:rsidR="00514754" w:rsidRDefault="00514754" w:rsidP="0037481C">
      <w:pPr>
        <w:autoSpaceDE w:val="0"/>
        <w:autoSpaceDN w:val="0"/>
        <w:adjustRightInd w:val="0"/>
        <w:spacing w:after="0" w:line="240" w:lineRule="auto"/>
        <w:ind w:left="630"/>
        <w:rPr>
          <w:rFonts w:cstheme="minorHAnsi"/>
          <w:b/>
          <w:u w:val="single"/>
          <w:lang w:val="en-CA"/>
        </w:rPr>
      </w:pPr>
    </w:p>
    <w:p w:rsidR="00514754" w:rsidRDefault="00514754" w:rsidP="0037481C">
      <w:pPr>
        <w:autoSpaceDE w:val="0"/>
        <w:autoSpaceDN w:val="0"/>
        <w:adjustRightInd w:val="0"/>
        <w:spacing w:after="0" w:line="240" w:lineRule="auto"/>
        <w:ind w:left="630"/>
        <w:rPr>
          <w:rFonts w:cstheme="minorHAnsi"/>
          <w:b/>
          <w:u w:val="single"/>
          <w:lang w:val="en-CA"/>
        </w:rPr>
      </w:pPr>
    </w:p>
    <w:p w:rsidR="00514754" w:rsidRDefault="00514754" w:rsidP="0037481C">
      <w:pPr>
        <w:autoSpaceDE w:val="0"/>
        <w:autoSpaceDN w:val="0"/>
        <w:adjustRightInd w:val="0"/>
        <w:spacing w:after="0" w:line="240" w:lineRule="auto"/>
        <w:ind w:left="630"/>
        <w:rPr>
          <w:rFonts w:cstheme="minorHAnsi"/>
          <w:b/>
          <w:u w:val="single"/>
          <w:lang w:val="en-CA"/>
        </w:rPr>
      </w:pPr>
    </w:p>
    <w:p w:rsidR="00514754" w:rsidRDefault="00514754" w:rsidP="0037481C">
      <w:pPr>
        <w:autoSpaceDE w:val="0"/>
        <w:autoSpaceDN w:val="0"/>
        <w:adjustRightInd w:val="0"/>
        <w:spacing w:after="0" w:line="240" w:lineRule="auto"/>
        <w:ind w:left="630"/>
        <w:rPr>
          <w:rFonts w:cstheme="minorHAnsi"/>
          <w:b/>
          <w:u w:val="single"/>
          <w:lang w:val="en-CA"/>
        </w:rPr>
      </w:pPr>
    </w:p>
    <w:p w:rsidR="00611E8A" w:rsidRPr="000738D7" w:rsidRDefault="00611E8A" w:rsidP="0037481C">
      <w:pPr>
        <w:autoSpaceDE w:val="0"/>
        <w:autoSpaceDN w:val="0"/>
        <w:adjustRightInd w:val="0"/>
        <w:spacing w:after="0" w:line="240" w:lineRule="auto"/>
        <w:ind w:left="630"/>
        <w:rPr>
          <w:rFonts w:cstheme="minorHAnsi"/>
          <w:b/>
          <w:bCs/>
          <w:lang w:val="en-CA"/>
        </w:rPr>
      </w:pPr>
      <w:r w:rsidRPr="000738D7">
        <w:rPr>
          <w:rFonts w:cstheme="minorHAnsi"/>
          <w:b/>
          <w:bCs/>
          <w:lang w:val="en-CA"/>
        </w:rPr>
        <w:t>Assessment:</w:t>
      </w:r>
    </w:p>
    <w:p w:rsidR="00611E8A" w:rsidRPr="000738D7" w:rsidRDefault="0037481C" w:rsidP="0037481C">
      <w:pPr>
        <w:pStyle w:val="ListParagraph"/>
        <w:numPr>
          <w:ilvl w:val="0"/>
          <w:numId w:val="2"/>
        </w:numPr>
        <w:autoSpaceDE w:val="0"/>
        <w:autoSpaceDN w:val="0"/>
        <w:adjustRightInd w:val="0"/>
        <w:spacing w:after="0" w:line="240" w:lineRule="auto"/>
        <w:ind w:left="630"/>
        <w:rPr>
          <w:rFonts w:cstheme="minorHAnsi"/>
          <w:lang w:val="en-CA"/>
        </w:rPr>
      </w:pPr>
      <w:r w:rsidRPr="000738D7">
        <w:rPr>
          <w:noProof/>
          <w:lang w:val="en-CA" w:eastAsia="en-CA"/>
        </w:rPr>
        <w:drawing>
          <wp:anchor distT="0" distB="0" distL="114300" distR="114300" simplePos="0" relativeHeight="251659264" behindDoc="1" locked="0" layoutInCell="1" allowOverlap="1" wp14:anchorId="7A27A87F" wp14:editId="5E7816EE">
            <wp:simplePos x="0" y="0"/>
            <wp:positionH relativeFrom="page">
              <wp:posOffset>5325248</wp:posOffset>
            </wp:positionH>
            <wp:positionV relativeFrom="paragraph">
              <wp:posOffset>10215</wp:posOffset>
            </wp:positionV>
            <wp:extent cx="1741805" cy="1307465"/>
            <wp:effectExtent l="0" t="0" r="0" b="6985"/>
            <wp:wrapTight wrapText="bothSides">
              <wp:wrapPolygon edited="0">
                <wp:start x="0" y="0"/>
                <wp:lineTo x="0" y="21401"/>
                <wp:lineTo x="21261" y="21401"/>
                <wp:lineTo x="21261"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41805" cy="1307465"/>
                    </a:xfrm>
                    <a:prstGeom prst="rect">
                      <a:avLst/>
                    </a:prstGeom>
                    <a:noFill/>
                    <a:ln>
                      <a:noFill/>
                    </a:ln>
                  </pic:spPr>
                </pic:pic>
              </a:graphicData>
            </a:graphic>
          </wp:anchor>
        </w:drawing>
      </w:r>
      <w:r w:rsidR="00611E8A" w:rsidRPr="000738D7">
        <w:rPr>
          <w:rFonts w:cstheme="minorHAnsi"/>
          <w:lang w:val="en-CA"/>
        </w:rPr>
        <w:t xml:space="preserve">Social Justice 12 will be assessed based on Standards Based Grading (SBG). </w:t>
      </w:r>
      <w:r w:rsidR="00FE30DA">
        <w:rPr>
          <w:rFonts w:cstheme="minorHAnsi"/>
          <w:lang w:val="en-CA"/>
        </w:rPr>
        <w:t xml:space="preserve">This means that there is a list of skills that the teacher will be assessing throughout the course. These skills are listed on the next page. Most assignments will cover multiple learning standards and each standard will be assessed, which means something you will have multiple marks for one assignment. </w:t>
      </w:r>
      <w:r w:rsidR="00611E8A" w:rsidRPr="000738D7">
        <w:rPr>
          <w:rFonts w:cstheme="minorHAnsi"/>
          <w:lang w:val="en-CA"/>
        </w:rPr>
        <w:t xml:space="preserve"> </w:t>
      </w:r>
    </w:p>
    <w:p w:rsidR="006F1406" w:rsidRPr="000738D7" w:rsidRDefault="00611E8A" w:rsidP="0037481C">
      <w:pPr>
        <w:pStyle w:val="ListParagraph"/>
        <w:numPr>
          <w:ilvl w:val="0"/>
          <w:numId w:val="2"/>
        </w:numPr>
        <w:autoSpaceDE w:val="0"/>
        <w:autoSpaceDN w:val="0"/>
        <w:adjustRightInd w:val="0"/>
        <w:spacing w:after="0" w:line="240" w:lineRule="auto"/>
        <w:ind w:left="630"/>
        <w:rPr>
          <w:rFonts w:cstheme="minorHAnsi"/>
        </w:rPr>
      </w:pPr>
      <w:r w:rsidRPr="000738D7">
        <w:rPr>
          <w:rFonts w:cstheme="minorHAnsi"/>
          <w:lang w:val="en-CA"/>
        </w:rPr>
        <w:t xml:space="preserve">Each unit will have </w:t>
      </w:r>
      <w:r w:rsidR="00F01F22">
        <w:rPr>
          <w:rFonts w:cstheme="minorHAnsi"/>
          <w:lang w:val="en-CA"/>
        </w:rPr>
        <w:t>2-3</w:t>
      </w:r>
      <w:r w:rsidRPr="000738D7">
        <w:rPr>
          <w:rFonts w:cstheme="minorHAnsi"/>
          <w:lang w:val="en-CA"/>
        </w:rPr>
        <w:t xml:space="preserve"> pieces of assessed work. While not all work will be assessed formally, all work is necessary for success, as marked work </w:t>
      </w:r>
      <w:r w:rsidR="00FE30DA">
        <w:rPr>
          <w:rFonts w:cstheme="minorHAnsi"/>
          <w:lang w:val="en-CA"/>
        </w:rPr>
        <w:t>is</w:t>
      </w:r>
      <w:r w:rsidRPr="000738D7">
        <w:rPr>
          <w:rFonts w:cstheme="minorHAnsi"/>
          <w:lang w:val="en-CA"/>
        </w:rPr>
        <w:t xml:space="preserve"> meant to be ways that you can show me what you’re learning through the course.</w:t>
      </w:r>
    </w:p>
    <w:p w:rsidR="0037481C" w:rsidRPr="00FE30DA" w:rsidRDefault="00F01F22" w:rsidP="0037481C">
      <w:pPr>
        <w:pStyle w:val="ListParagraph"/>
        <w:numPr>
          <w:ilvl w:val="0"/>
          <w:numId w:val="2"/>
        </w:numPr>
        <w:autoSpaceDE w:val="0"/>
        <w:autoSpaceDN w:val="0"/>
        <w:adjustRightInd w:val="0"/>
        <w:spacing w:after="0" w:line="240" w:lineRule="auto"/>
        <w:ind w:left="630"/>
        <w:rPr>
          <w:rFonts w:cstheme="minorHAnsi"/>
          <w:b/>
          <w:bCs/>
          <w:lang w:val="en-CA"/>
        </w:rPr>
      </w:pPr>
      <w:r>
        <w:rPr>
          <w:rFonts w:cstheme="minorHAnsi"/>
          <w:lang w:val="en-CA"/>
        </w:rPr>
        <w:t>Many</w:t>
      </w:r>
      <w:r w:rsidR="00611E8A" w:rsidRPr="000738D7">
        <w:rPr>
          <w:rFonts w:cstheme="minorHAnsi"/>
          <w:lang w:val="en-CA"/>
        </w:rPr>
        <w:t xml:space="preserve"> (but not all) assignments are done in journaling or personal essay format. This will be covered in more detail when the first journal assignment is introduced. </w:t>
      </w:r>
    </w:p>
    <w:p w:rsidR="00FE30DA" w:rsidRPr="0037481C" w:rsidRDefault="00FE30DA" w:rsidP="0037481C">
      <w:pPr>
        <w:pStyle w:val="ListParagraph"/>
        <w:numPr>
          <w:ilvl w:val="0"/>
          <w:numId w:val="2"/>
        </w:numPr>
        <w:autoSpaceDE w:val="0"/>
        <w:autoSpaceDN w:val="0"/>
        <w:adjustRightInd w:val="0"/>
        <w:spacing w:after="0" w:line="240" w:lineRule="auto"/>
        <w:ind w:left="630"/>
        <w:rPr>
          <w:rFonts w:cstheme="minorHAnsi"/>
          <w:b/>
          <w:bCs/>
          <w:lang w:val="en-CA"/>
        </w:rPr>
      </w:pPr>
      <w:r>
        <w:rPr>
          <w:rFonts w:cstheme="minorHAnsi"/>
          <w:b/>
          <w:bCs/>
          <w:lang w:val="en-CA"/>
        </w:rPr>
        <w:t>British Columbia is transition to using a Proficiency Scale to assess student learning. This scale uses descriptors (Emerging, Developing, Proficient, Extending) to describe how a student is meeting learning standards. If there is not enough learning demonstra</w:t>
      </w:r>
      <w:bookmarkStart w:id="0" w:name="_GoBack"/>
      <w:bookmarkEnd w:id="0"/>
      <w:r>
        <w:rPr>
          <w:rFonts w:cstheme="minorHAnsi"/>
          <w:b/>
          <w:bCs/>
          <w:lang w:val="en-CA"/>
        </w:rPr>
        <w:t xml:space="preserve">ted to show understanding, a mark of “In Progress” will be assigned until student adds more information to demonstrate understanding. </w:t>
      </w:r>
    </w:p>
    <w:p w:rsidR="002D1DF4" w:rsidRPr="0037481C" w:rsidRDefault="002D1DF4" w:rsidP="0037481C">
      <w:pPr>
        <w:autoSpaceDE w:val="0"/>
        <w:autoSpaceDN w:val="0"/>
        <w:adjustRightInd w:val="0"/>
        <w:spacing w:after="0" w:line="240" w:lineRule="auto"/>
        <w:ind w:left="360"/>
        <w:jc w:val="center"/>
        <w:rPr>
          <w:rFonts w:cstheme="minorHAnsi"/>
          <w:b/>
          <w:bCs/>
          <w:lang w:val="en-CA"/>
        </w:rPr>
      </w:pPr>
    </w:p>
    <w:p w:rsidR="002D1DF4" w:rsidRPr="000738D7" w:rsidRDefault="002D1DF4" w:rsidP="0037481C">
      <w:pPr>
        <w:autoSpaceDE w:val="0"/>
        <w:autoSpaceDN w:val="0"/>
        <w:adjustRightInd w:val="0"/>
        <w:spacing w:after="0" w:line="240" w:lineRule="auto"/>
        <w:ind w:left="630"/>
        <w:rPr>
          <w:rFonts w:cstheme="minorHAnsi"/>
          <w:b/>
          <w:bCs/>
          <w:lang w:val="en-CA"/>
        </w:rPr>
      </w:pPr>
    </w:p>
    <w:p w:rsidR="0037481C" w:rsidRDefault="0037481C" w:rsidP="0037481C">
      <w:pPr>
        <w:autoSpaceDE w:val="0"/>
        <w:autoSpaceDN w:val="0"/>
        <w:adjustRightInd w:val="0"/>
        <w:spacing w:after="0" w:line="240" w:lineRule="auto"/>
        <w:ind w:left="630"/>
        <w:jc w:val="center"/>
        <w:rPr>
          <w:rFonts w:cstheme="minorHAnsi"/>
          <w:b/>
          <w:u w:val="single"/>
          <w:lang w:val="en-CA"/>
        </w:rPr>
      </w:pPr>
      <w:r>
        <w:rPr>
          <w:noProof/>
          <w:lang w:val="en-CA"/>
        </w:rPr>
        <w:drawing>
          <wp:inline distT="0" distB="0" distL="0" distR="0" wp14:anchorId="312099C4" wp14:editId="4AB7B743">
            <wp:extent cx="5022408" cy="2571796"/>
            <wp:effectExtent l="0" t="0" r="698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28741" cy="2575039"/>
                    </a:xfrm>
                    <a:prstGeom prst="rect">
                      <a:avLst/>
                    </a:prstGeom>
                    <a:noFill/>
                  </pic:spPr>
                </pic:pic>
              </a:graphicData>
            </a:graphic>
          </wp:inline>
        </w:drawing>
      </w:r>
    </w:p>
    <w:p w:rsidR="0037481C" w:rsidRDefault="0037481C" w:rsidP="0037481C">
      <w:pPr>
        <w:autoSpaceDE w:val="0"/>
        <w:autoSpaceDN w:val="0"/>
        <w:adjustRightInd w:val="0"/>
        <w:spacing w:after="0" w:line="240" w:lineRule="auto"/>
        <w:ind w:left="630"/>
        <w:rPr>
          <w:rFonts w:cstheme="minorHAnsi"/>
          <w:b/>
          <w:u w:val="single"/>
          <w:lang w:val="en-CA"/>
        </w:rPr>
      </w:pPr>
    </w:p>
    <w:p w:rsidR="0037481C" w:rsidRDefault="0037481C" w:rsidP="0037481C">
      <w:pPr>
        <w:autoSpaceDE w:val="0"/>
        <w:autoSpaceDN w:val="0"/>
        <w:adjustRightInd w:val="0"/>
        <w:spacing w:after="0" w:line="240" w:lineRule="auto"/>
        <w:ind w:left="630"/>
        <w:rPr>
          <w:rFonts w:cstheme="minorHAnsi"/>
          <w:b/>
          <w:u w:val="single"/>
          <w:lang w:val="en-CA"/>
        </w:rPr>
      </w:pPr>
    </w:p>
    <w:p w:rsidR="00514754" w:rsidRDefault="00514754" w:rsidP="0037481C">
      <w:pPr>
        <w:autoSpaceDE w:val="0"/>
        <w:autoSpaceDN w:val="0"/>
        <w:adjustRightInd w:val="0"/>
        <w:spacing w:after="0" w:line="240" w:lineRule="auto"/>
        <w:rPr>
          <w:rFonts w:cstheme="minorHAnsi"/>
          <w:b/>
          <w:u w:val="single"/>
          <w:lang w:val="en-CA"/>
        </w:rPr>
      </w:pPr>
    </w:p>
    <w:p w:rsidR="00514754" w:rsidRDefault="00514754" w:rsidP="0037481C">
      <w:pPr>
        <w:autoSpaceDE w:val="0"/>
        <w:autoSpaceDN w:val="0"/>
        <w:adjustRightInd w:val="0"/>
        <w:spacing w:after="0" w:line="240" w:lineRule="auto"/>
        <w:rPr>
          <w:rFonts w:cstheme="minorHAnsi"/>
          <w:b/>
          <w:u w:val="single"/>
          <w:lang w:val="en-CA"/>
        </w:rPr>
      </w:pPr>
    </w:p>
    <w:p w:rsidR="00514754" w:rsidRDefault="00514754" w:rsidP="0037481C">
      <w:pPr>
        <w:autoSpaceDE w:val="0"/>
        <w:autoSpaceDN w:val="0"/>
        <w:adjustRightInd w:val="0"/>
        <w:spacing w:after="0" w:line="240" w:lineRule="auto"/>
        <w:rPr>
          <w:rFonts w:cstheme="minorHAnsi"/>
          <w:b/>
          <w:u w:val="single"/>
          <w:lang w:val="en-CA"/>
        </w:rPr>
      </w:pPr>
    </w:p>
    <w:p w:rsidR="00514754" w:rsidRDefault="00514754" w:rsidP="0037481C">
      <w:pPr>
        <w:autoSpaceDE w:val="0"/>
        <w:autoSpaceDN w:val="0"/>
        <w:adjustRightInd w:val="0"/>
        <w:spacing w:after="0" w:line="240" w:lineRule="auto"/>
        <w:rPr>
          <w:rFonts w:cstheme="minorHAnsi"/>
          <w:b/>
          <w:u w:val="single"/>
          <w:lang w:val="en-CA"/>
        </w:rPr>
      </w:pPr>
    </w:p>
    <w:p w:rsidR="00514754" w:rsidRDefault="00514754" w:rsidP="0037481C">
      <w:pPr>
        <w:autoSpaceDE w:val="0"/>
        <w:autoSpaceDN w:val="0"/>
        <w:adjustRightInd w:val="0"/>
        <w:spacing w:after="0" w:line="240" w:lineRule="auto"/>
        <w:rPr>
          <w:rFonts w:cstheme="minorHAnsi"/>
          <w:b/>
          <w:u w:val="single"/>
          <w:lang w:val="en-CA"/>
        </w:rPr>
      </w:pPr>
    </w:p>
    <w:p w:rsidR="00514754" w:rsidRDefault="00514754" w:rsidP="0037481C">
      <w:pPr>
        <w:autoSpaceDE w:val="0"/>
        <w:autoSpaceDN w:val="0"/>
        <w:adjustRightInd w:val="0"/>
        <w:spacing w:after="0" w:line="240" w:lineRule="auto"/>
        <w:rPr>
          <w:rFonts w:cstheme="minorHAnsi"/>
          <w:b/>
          <w:u w:val="single"/>
          <w:lang w:val="en-CA"/>
        </w:rPr>
      </w:pPr>
    </w:p>
    <w:p w:rsidR="00514754" w:rsidRDefault="00514754" w:rsidP="0037481C">
      <w:pPr>
        <w:autoSpaceDE w:val="0"/>
        <w:autoSpaceDN w:val="0"/>
        <w:adjustRightInd w:val="0"/>
        <w:spacing w:after="0" w:line="240" w:lineRule="auto"/>
        <w:rPr>
          <w:rFonts w:cstheme="minorHAnsi"/>
          <w:b/>
          <w:u w:val="single"/>
          <w:lang w:val="en-CA"/>
        </w:rPr>
      </w:pPr>
    </w:p>
    <w:p w:rsidR="00514754" w:rsidRDefault="00514754" w:rsidP="0037481C">
      <w:pPr>
        <w:autoSpaceDE w:val="0"/>
        <w:autoSpaceDN w:val="0"/>
        <w:adjustRightInd w:val="0"/>
        <w:spacing w:after="0" w:line="240" w:lineRule="auto"/>
        <w:rPr>
          <w:rFonts w:cstheme="minorHAnsi"/>
          <w:b/>
          <w:u w:val="single"/>
          <w:lang w:val="en-CA"/>
        </w:rPr>
      </w:pPr>
    </w:p>
    <w:p w:rsidR="00514754" w:rsidRDefault="00514754" w:rsidP="0037481C">
      <w:pPr>
        <w:autoSpaceDE w:val="0"/>
        <w:autoSpaceDN w:val="0"/>
        <w:adjustRightInd w:val="0"/>
        <w:spacing w:after="0" w:line="240" w:lineRule="auto"/>
        <w:rPr>
          <w:rFonts w:cstheme="minorHAnsi"/>
          <w:b/>
          <w:u w:val="single"/>
          <w:lang w:val="en-CA"/>
        </w:rPr>
      </w:pPr>
    </w:p>
    <w:p w:rsidR="00514754" w:rsidRDefault="00514754" w:rsidP="0037481C">
      <w:pPr>
        <w:autoSpaceDE w:val="0"/>
        <w:autoSpaceDN w:val="0"/>
        <w:adjustRightInd w:val="0"/>
        <w:spacing w:after="0" w:line="240" w:lineRule="auto"/>
        <w:rPr>
          <w:rFonts w:cstheme="minorHAnsi"/>
          <w:b/>
          <w:u w:val="single"/>
          <w:lang w:val="en-CA"/>
        </w:rPr>
      </w:pPr>
    </w:p>
    <w:p w:rsidR="00514754" w:rsidRDefault="00514754" w:rsidP="0037481C">
      <w:pPr>
        <w:autoSpaceDE w:val="0"/>
        <w:autoSpaceDN w:val="0"/>
        <w:adjustRightInd w:val="0"/>
        <w:spacing w:after="0" w:line="240" w:lineRule="auto"/>
        <w:rPr>
          <w:rFonts w:cstheme="minorHAnsi"/>
          <w:b/>
          <w:u w:val="single"/>
          <w:lang w:val="en-CA"/>
        </w:rPr>
      </w:pPr>
    </w:p>
    <w:p w:rsidR="00514754" w:rsidRDefault="00514754" w:rsidP="0037481C">
      <w:pPr>
        <w:autoSpaceDE w:val="0"/>
        <w:autoSpaceDN w:val="0"/>
        <w:adjustRightInd w:val="0"/>
        <w:spacing w:after="0" w:line="240" w:lineRule="auto"/>
        <w:rPr>
          <w:rFonts w:cstheme="minorHAnsi"/>
          <w:b/>
          <w:u w:val="single"/>
          <w:lang w:val="en-CA"/>
        </w:rPr>
      </w:pPr>
    </w:p>
    <w:p w:rsidR="00514754" w:rsidRDefault="00514754" w:rsidP="0037481C">
      <w:pPr>
        <w:autoSpaceDE w:val="0"/>
        <w:autoSpaceDN w:val="0"/>
        <w:adjustRightInd w:val="0"/>
        <w:spacing w:after="0" w:line="240" w:lineRule="auto"/>
        <w:rPr>
          <w:rFonts w:cstheme="minorHAnsi"/>
          <w:b/>
          <w:u w:val="single"/>
          <w:lang w:val="en-CA"/>
        </w:rPr>
      </w:pPr>
    </w:p>
    <w:p w:rsidR="00514754" w:rsidRDefault="00514754" w:rsidP="0037481C">
      <w:pPr>
        <w:autoSpaceDE w:val="0"/>
        <w:autoSpaceDN w:val="0"/>
        <w:adjustRightInd w:val="0"/>
        <w:spacing w:after="0" w:line="240" w:lineRule="auto"/>
        <w:rPr>
          <w:rFonts w:cstheme="minorHAnsi"/>
          <w:b/>
          <w:u w:val="single"/>
          <w:lang w:val="en-CA"/>
        </w:rPr>
      </w:pPr>
    </w:p>
    <w:p w:rsidR="00514754" w:rsidRDefault="00514754" w:rsidP="0037481C">
      <w:pPr>
        <w:autoSpaceDE w:val="0"/>
        <w:autoSpaceDN w:val="0"/>
        <w:adjustRightInd w:val="0"/>
        <w:spacing w:after="0" w:line="240" w:lineRule="auto"/>
        <w:rPr>
          <w:rFonts w:cstheme="minorHAnsi"/>
          <w:b/>
          <w:u w:val="single"/>
          <w:lang w:val="en-CA"/>
        </w:rPr>
      </w:pPr>
    </w:p>
    <w:p w:rsidR="00514754" w:rsidRDefault="00514754" w:rsidP="0037481C">
      <w:pPr>
        <w:autoSpaceDE w:val="0"/>
        <w:autoSpaceDN w:val="0"/>
        <w:adjustRightInd w:val="0"/>
        <w:spacing w:after="0" w:line="240" w:lineRule="auto"/>
        <w:rPr>
          <w:rFonts w:cstheme="minorHAnsi"/>
          <w:b/>
          <w:u w:val="single"/>
          <w:lang w:val="en-CA"/>
        </w:rPr>
      </w:pPr>
    </w:p>
    <w:p w:rsidR="00514754" w:rsidRDefault="00514754" w:rsidP="0037481C">
      <w:pPr>
        <w:autoSpaceDE w:val="0"/>
        <w:autoSpaceDN w:val="0"/>
        <w:adjustRightInd w:val="0"/>
        <w:spacing w:after="0" w:line="240" w:lineRule="auto"/>
        <w:rPr>
          <w:rFonts w:cstheme="minorHAnsi"/>
          <w:b/>
          <w:u w:val="single"/>
          <w:lang w:val="en-CA"/>
        </w:rPr>
      </w:pPr>
    </w:p>
    <w:p w:rsidR="00514754" w:rsidRDefault="00514754" w:rsidP="0037481C">
      <w:pPr>
        <w:autoSpaceDE w:val="0"/>
        <w:autoSpaceDN w:val="0"/>
        <w:adjustRightInd w:val="0"/>
        <w:spacing w:after="0" w:line="240" w:lineRule="auto"/>
        <w:rPr>
          <w:rFonts w:cstheme="minorHAnsi"/>
          <w:b/>
          <w:u w:val="single"/>
          <w:lang w:val="en-CA"/>
        </w:rPr>
      </w:pPr>
    </w:p>
    <w:p w:rsidR="00514754" w:rsidRDefault="00514754" w:rsidP="0037481C">
      <w:pPr>
        <w:autoSpaceDE w:val="0"/>
        <w:autoSpaceDN w:val="0"/>
        <w:adjustRightInd w:val="0"/>
        <w:spacing w:after="0" w:line="240" w:lineRule="auto"/>
        <w:rPr>
          <w:rFonts w:cstheme="minorHAnsi"/>
          <w:b/>
          <w:u w:val="single"/>
          <w:lang w:val="en-CA"/>
        </w:rPr>
      </w:pPr>
    </w:p>
    <w:p w:rsidR="009B667C" w:rsidRPr="000738D7" w:rsidRDefault="009B667C" w:rsidP="0037481C">
      <w:pPr>
        <w:autoSpaceDE w:val="0"/>
        <w:autoSpaceDN w:val="0"/>
        <w:adjustRightInd w:val="0"/>
        <w:spacing w:after="0" w:line="240" w:lineRule="auto"/>
        <w:rPr>
          <w:rFonts w:cstheme="minorHAnsi"/>
          <w:b/>
          <w:u w:val="single"/>
          <w:lang w:val="en-CA"/>
        </w:rPr>
      </w:pPr>
      <w:r w:rsidRPr="000738D7">
        <w:rPr>
          <w:rFonts w:cstheme="minorHAnsi"/>
          <w:b/>
          <w:u w:val="single"/>
          <w:lang w:val="en-CA"/>
        </w:rPr>
        <w:t xml:space="preserve">Social Justice Standards </w:t>
      </w:r>
    </w:p>
    <w:p w:rsidR="009B667C" w:rsidRPr="000738D7" w:rsidRDefault="009B667C" w:rsidP="0037481C">
      <w:pPr>
        <w:autoSpaceDE w:val="0"/>
        <w:autoSpaceDN w:val="0"/>
        <w:adjustRightInd w:val="0"/>
        <w:spacing w:after="0" w:line="240" w:lineRule="auto"/>
        <w:ind w:left="630"/>
        <w:rPr>
          <w:rFonts w:cstheme="minorHAnsi"/>
          <w:b/>
          <w:u w:val="single"/>
          <w:lang w:val="en-CA"/>
        </w:rPr>
      </w:pPr>
    </w:p>
    <w:tbl>
      <w:tblPr>
        <w:tblStyle w:val="TableGrid"/>
        <w:tblW w:w="0" w:type="auto"/>
        <w:tblInd w:w="175" w:type="dxa"/>
        <w:tblLook w:val="04A0" w:firstRow="1" w:lastRow="0" w:firstColumn="1" w:lastColumn="0" w:noHBand="0" w:noVBand="1"/>
      </w:tblPr>
      <w:tblGrid>
        <w:gridCol w:w="4675"/>
        <w:gridCol w:w="4675"/>
      </w:tblGrid>
      <w:tr w:rsidR="000738D7" w:rsidRPr="00147248" w:rsidTr="00847201">
        <w:tc>
          <w:tcPr>
            <w:tcW w:w="4675" w:type="dxa"/>
          </w:tcPr>
          <w:p w:rsidR="000738D7" w:rsidRPr="00147248" w:rsidRDefault="00514754" w:rsidP="0037481C">
            <w:pPr>
              <w:autoSpaceDE w:val="0"/>
              <w:autoSpaceDN w:val="0"/>
              <w:adjustRightInd w:val="0"/>
              <w:spacing w:line="240" w:lineRule="auto"/>
              <w:ind w:left="630"/>
              <w:rPr>
                <w:rFonts w:cstheme="minorHAnsi"/>
                <w:sz w:val="24"/>
                <w:szCs w:val="24"/>
                <w:lang w:val="en-CA"/>
              </w:rPr>
            </w:pPr>
            <w:r>
              <w:rPr>
                <w:rFonts w:cstheme="minorHAnsi"/>
                <w:sz w:val="24"/>
                <w:szCs w:val="24"/>
                <w:lang w:val="en-CA"/>
              </w:rPr>
              <w:t>Standard</w:t>
            </w:r>
            <w:r w:rsidR="000738D7" w:rsidRPr="00147248">
              <w:rPr>
                <w:rFonts w:cstheme="minorHAnsi"/>
                <w:sz w:val="24"/>
                <w:szCs w:val="24"/>
                <w:lang w:val="en-CA"/>
              </w:rPr>
              <w:t xml:space="preserve">  </w:t>
            </w:r>
          </w:p>
        </w:tc>
        <w:tc>
          <w:tcPr>
            <w:tcW w:w="4675" w:type="dxa"/>
          </w:tcPr>
          <w:p w:rsidR="000738D7" w:rsidRPr="00147248" w:rsidRDefault="00514754" w:rsidP="0037481C">
            <w:pPr>
              <w:autoSpaceDE w:val="0"/>
              <w:autoSpaceDN w:val="0"/>
              <w:adjustRightInd w:val="0"/>
              <w:spacing w:line="240" w:lineRule="auto"/>
              <w:ind w:left="630"/>
              <w:rPr>
                <w:rFonts w:cstheme="minorHAnsi"/>
                <w:sz w:val="24"/>
                <w:szCs w:val="24"/>
                <w:lang w:val="en-CA"/>
              </w:rPr>
            </w:pPr>
            <w:r>
              <w:rPr>
                <w:rFonts w:cstheme="minorHAnsi"/>
                <w:sz w:val="24"/>
                <w:szCs w:val="24"/>
                <w:lang w:val="en-CA"/>
              </w:rPr>
              <w:t>Includes</w:t>
            </w:r>
          </w:p>
        </w:tc>
      </w:tr>
      <w:tr w:rsidR="000738D7" w:rsidRPr="00147248" w:rsidTr="00847201">
        <w:tc>
          <w:tcPr>
            <w:tcW w:w="4675" w:type="dxa"/>
          </w:tcPr>
          <w:p w:rsidR="000738D7" w:rsidRPr="00147248" w:rsidRDefault="000738D7" w:rsidP="0037481C">
            <w:pPr>
              <w:pStyle w:val="ListParagraph"/>
              <w:numPr>
                <w:ilvl w:val="0"/>
                <w:numId w:val="4"/>
              </w:numPr>
              <w:autoSpaceDE w:val="0"/>
              <w:autoSpaceDN w:val="0"/>
              <w:adjustRightInd w:val="0"/>
              <w:spacing w:line="240" w:lineRule="auto"/>
              <w:ind w:left="630"/>
              <w:rPr>
                <w:rFonts w:cstheme="minorHAnsi"/>
                <w:sz w:val="24"/>
                <w:szCs w:val="24"/>
                <w:lang w:val="en-CA"/>
              </w:rPr>
            </w:pPr>
            <w:r w:rsidRPr="00147248">
              <w:rPr>
                <w:rFonts w:cstheme="minorHAnsi"/>
                <w:b/>
                <w:sz w:val="24"/>
                <w:szCs w:val="24"/>
                <w:lang w:val="en-CA"/>
              </w:rPr>
              <w:t>Foundational Skills:</w:t>
            </w:r>
            <w:r w:rsidRPr="00147248">
              <w:rPr>
                <w:rFonts w:cstheme="minorHAnsi"/>
                <w:sz w:val="24"/>
                <w:szCs w:val="24"/>
                <w:lang w:val="en-CA"/>
              </w:rPr>
              <w:t xml:space="preserve"> understanding that interacting with the world around us requires core skills </w:t>
            </w:r>
          </w:p>
        </w:tc>
        <w:tc>
          <w:tcPr>
            <w:tcW w:w="4675" w:type="dxa"/>
          </w:tcPr>
          <w:p w:rsidR="000738D7" w:rsidRPr="00147248" w:rsidRDefault="000738D7" w:rsidP="00514754">
            <w:pPr>
              <w:pStyle w:val="PlainText"/>
              <w:numPr>
                <w:ilvl w:val="0"/>
                <w:numId w:val="11"/>
              </w:numPr>
              <w:rPr>
                <w:rFonts w:asciiTheme="minorHAnsi" w:hAnsiTheme="minorHAnsi" w:cstheme="minorHAnsi"/>
                <w:sz w:val="24"/>
                <w:szCs w:val="24"/>
              </w:rPr>
            </w:pPr>
            <w:r w:rsidRPr="00147248">
              <w:rPr>
                <w:rFonts w:asciiTheme="minorHAnsi" w:hAnsiTheme="minorHAnsi" w:cstheme="minorHAnsi"/>
                <w:sz w:val="24"/>
                <w:szCs w:val="24"/>
              </w:rPr>
              <w:t xml:space="preserve">develop research skills, form opinions, and gain understanding from data and evidence (i.e. </w:t>
            </w:r>
            <w:proofErr w:type="spellStart"/>
            <w:r w:rsidRPr="00147248">
              <w:rPr>
                <w:rFonts w:asciiTheme="minorHAnsi" w:hAnsiTheme="minorHAnsi" w:cstheme="minorHAnsi"/>
                <w:sz w:val="24"/>
                <w:szCs w:val="24"/>
              </w:rPr>
              <w:t>analyse</w:t>
            </w:r>
            <w:proofErr w:type="spellEnd"/>
            <w:r w:rsidRPr="00147248">
              <w:rPr>
                <w:rFonts w:asciiTheme="minorHAnsi" w:hAnsiTheme="minorHAnsi" w:cstheme="minorHAnsi"/>
                <w:sz w:val="24"/>
                <w:szCs w:val="24"/>
              </w:rPr>
              <w:t xml:space="preserve"> primary and secondary sources for reliability, bias, validity and point of view)</w:t>
            </w:r>
          </w:p>
          <w:p w:rsidR="000738D7" w:rsidRPr="00147248" w:rsidRDefault="000738D7" w:rsidP="00514754">
            <w:pPr>
              <w:pStyle w:val="PlainText"/>
              <w:numPr>
                <w:ilvl w:val="0"/>
                <w:numId w:val="11"/>
              </w:numPr>
              <w:rPr>
                <w:rFonts w:asciiTheme="minorHAnsi" w:hAnsiTheme="minorHAnsi" w:cstheme="minorHAnsi"/>
                <w:sz w:val="24"/>
                <w:szCs w:val="24"/>
              </w:rPr>
            </w:pPr>
            <w:r w:rsidRPr="00147248">
              <w:rPr>
                <w:rFonts w:asciiTheme="minorHAnsi" w:hAnsiTheme="minorHAnsi" w:cstheme="minorHAnsi"/>
                <w:sz w:val="24"/>
                <w:szCs w:val="24"/>
              </w:rPr>
              <w:t>demonstrate historical empathy (putting yourself in someone else's shoes) &amp; make ethical judgments about social issues</w:t>
            </w:r>
          </w:p>
          <w:p w:rsidR="000738D7" w:rsidRPr="00514754" w:rsidRDefault="000738D7" w:rsidP="00514754">
            <w:pPr>
              <w:pStyle w:val="ListParagraph"/>
              <w:numPr>
                <w:ilvl w:val="0"/>
                <w:numId w:val="11"/>
              </w:numPr>
              <w:rPr>
                <w:rFonts w:cstheme="minorHAnsi"/>
                <w:sz w:val="24"/>
                <w:szCs w:val="24"/>
              </w:rPr>
            </w:pPr>
            <w:r w:rsidRPr="00514754">
              <w:rPr>
                <w:rFonts w:cstheme="minorHAnsi"/>
                <w:sz w:val="24"/>
                <w:szCs w:val="24"/>
              </w:rPr>
              <w:t xml:space="preserve">explain cause and consequence in relation to social justice issues </w:t>
            </w:r>
          </w:p>
          <w:p w:rsidR="000738D7" w:rsidRPr="00147248" w:rsidRDefault="000738D7" w:rsidP="0037481C">
            <w:pPr>
              <w:autoSpaceDE w:val="0"/>
              <w:autoSpaceDN w:val="0"/>
              <w:adjustRightInd w:val="0"/>
              <w:spacing w:line="240" w:lineRule="auto"/>
              <w:ind w:left="630"/>
              <w:rPr>
                <w:rFonts w:cstheme="minorHAnsi"/>
                <w:sz w:val="24"/>
                <w:szCs w:val="24"/>
                <w:lang w:val="en-CA"/>
              </w:rPr>
            </w:pPr>
          </w:p>
        </w:tc>
      </w:tr>
      <w:tr w:rsidR="000738D7" w:rsidRPr="00147248" w:rsidTr="00847201">
        <w:tc>
          <w:tcPr>
            <w:tcW w:w="4675" w:type="dxa"/>
          </w:tcPr>
          <w:p w:rsidR="000738D7" w:rsidRPr="00147248" w:rsidRDefault="000738D7" w:rsidP="0037481C">
            <w:pPr>
              <w:pStyle w:val="ListParagraph"/>
              <w:numPr>
                <w:ilvl w:val="0"/>
                <w:numId w:val="4"/>
              </w:numPr>
              <w:autoSpaceDE w:val="0"/>
              <w:autoSpaceDN w:val="0"/>
              <w:adjustRightInd w:val="0"/>
              <w:spacing w:line="240" w:lineRule="auto"/>
              <w:ind w:left="630"/>
              <w:rPr>
                <w:rFonts w:cstheme="minorHAnsi"/>
                <w:b/>
                <w:sz w:val="24"/>
                <w:szCs w:val="24"/>
                <w:lang w:val="en-CA"/>
              </w:rPr>
            </w:pPr>
            <w:r w:rsidRPr="00147248">
              <w:rPr>
                <w:rFonts w:cstheme="minorHAnsi"/>
                <w:b/>
                <w:sz w:val="24"/>
                <w:szCs w:val="24"/>
                <w:lang w:val="en-CA"/>
              </w:rPr>
              <w:t xml:space="preserve">Intersectionality: </w:t>
            </w:r>
            <w:r w:rsidRPr="00147248">
              <w:rPr>
                <w:rFonts w:cstheme="minorHAnsi"/>
                <w:sz w:val="24"/>
                <w:szCs w:val="24"/>
                <w:lang w:val="en-CA"/>
              </w:rPr>
              <w:t>Understanding the interconnected of Social Justice issues</w:t>
            </w:r>
            <w:r w:rsidRPr="00147248">
              <w:rPr>
                <w:rFonts w:cstheme="minorHAnsi"/>
                <w:b/>
                <w:sz w:val="24"/>
                <w:szCs w:val="24"/>
                <w:lang w:val="en-CA"/>
              </w:rPr>
              <w:t xml:space="preserve"> </w:t>
            </w:r>
          </w:p>
        </w:tc>
        <w:tc>
          <w:tcPr>
            <w:tcW w:w="4675" w:type="dxa"/>
          </w:tcPr>
          <w:p w:rsidR="000738D7" w:rsidRPr="00514754" w:rsidRDefault="000738D7" w:rsidP="00514754">
            <w:pPr>
              <w:pStyle w:val="ListParagraph"/>
              <w:numPr>
                <w:ilvl w:val="0"/>
                <w:numId w:val="12"/>
              </w:numPr>
              <w:autoSpaceDE w:val="0"/>
              <w:autoSpaceDN w:val="0"/>
              <w:adjustRightInd w:val="0"/>
              <w:spacing w:line="240" w:lineRule="auto"/>
              <w:rPr>
                <w:rFonts w:cstheme="minorHAnsi"/>
                <w:sz w:val="24"/>
                <w:szCs w:val="24"/>
              </w:rPr>
            </w:pPr>
            <w:r w:rsidRPr="00514754">
              <w:rPr>
                <w:rFonts w:cstheme="minorHAnsi"/>
                <w:sz w:val="24"/>
                <w:szCs w:val="24"/>
              </w:rPr>
              <w:t>apply definitions, frameworks, and interpretations of social justice</w:t>
            </w:r>
          </w:p>
          <w:p w:rsidR="000738D7" w:rsidRPr="00514754" w:rsidRDefault="000738D7" w:rsidP="00514754">
            <w:pPr>
              <w:pStyle w:val="ListParagraph"/>
              <w:numPr>
                <w:ilvl w:val="0"/>
                <w:numId w:val="12"/>
              </w:numPr>
              <w:autoSpaceDE w:val="0"/>
              <w:autoSpaceDN w:val="0"/>
              <w:adjustRightInd w:val="0"/>
              <w:spacing w:line="240" w:lineRule="auto"/>
              <w:rPr>
                <w:rFonts w:cstheme="minorHAnsi"/>
                <w:sz w:val="24"/>
                <w:szCs w:val="24"/>
                <w:lang w:val="en-CA"/>
              </w:rPr>
            </w:pPr>
            <w:r w:rsidRPr="00514754">
              <w:rPr>
                <w:rFonts w:cstheme="minorHAnsi"/>
                <w:sz w:val="24"/>
                <w:szCs w:val="24"/>
                <w:lang w:val="en-CA"/>
              </w:rPr>
              <w:t xml:space="preserve">recognize that social justice issues are connected </w:t>
            </w:r>
          </w:p>
        </w:tc>
      </w:tr>
      <w:tr w:rsidR="000738D7" w:rsidRPr="00147248" w:rsidTr="00847201">
        <w:tc>
          <w:tcPr>
            <w:tcW w:w="4675" w:type="dxa"/>
          </w:tcPr>
          <w:p w:rsidR="000738D7" w:rsidRPr="00147248" w:rsidRDefault="000738D7" w:rsidP="0037481C">
            <w:pPr>
              <w:pStyle w:val="ListParagraph"/>
              <w:numPr>
                <w:ilvl w:val="0"/>
                <w:numId w:val="4"/>
              </w:numPr>
              <w:autoSpaceDE w:val="0"/>
              <w:autoSpaceDN w:val="0"/>
              <w:adjustRightInd w:val="0"/>
              <w:spacing w:line="240" w:lineRule="auto"/>
              <w:ind w:left="630"/>
              <w:rPr>
                <w:rFonts w:cstheme="minorHAnsi"/>
                <w:sz w:val="24"/>
                <w:szCs w:val="24"/>
                <w:lang w:val="en-CA"/>
              </w:rPr>
            </w:pPr>
            <w:r w:rsidRPr="00147248">
              <w:rPr>
                <w:rFonts w:cstheme="minorHAnsi"/>
                <w:b/>
                <w:sz w:val="24"/>
                <w:szCs w:val="24"/>
                <w:lang w:val="en-CA"/>
              </w:rPr>
              <w:t>Personal Identity and Positionality:</w:t>
            </w:r>
            <w:r w:rsidRPr="00147248">
              <w:rPr>
                <w:rFonts w:cstheme="minorHAnsi"/>
                <w:sz w:val="24"/>
                <w:szCs w:val="24"/>
                <w:lang w:val="en-CA"/>
              </w:rPr>
              <w:t xml:space="preserve"> Understanding your own identity and how it shapes your view of the world, and recognizing the same in others </w:t>
            </w:r>
          </w:p>
        </w:tc>
        <w:tc>
          <w:tcPr>
            <w:tcW w:w="4675" w:type="dxa"/>
          </w:tcPr>
          <w:p w:rsidR="000738D7" w:rsidRPr="00514754" w:rsidRDefault="00147248" w:rsidP="00514754">
            <w:pPr>
              <w:pStyle w:val="ListParagraph"/>
              <w:numPr>
                <w:ilvl w:val="0"/>
                <w:numId w:val="12"/>
              </w:numPr>
              <w:autoSpaceDE w:val="0"/>
              <w:autoSpaceDN w:val="0"/>
              <w:adjustRightInd w:val="0"/>
              <w:spacing w:line="240" w:lineRule="auto"/>
              <w:rPr>
                <w:rFonts w:cstheme="minorHAnsi"/>
                <w:sz w:val="24"/>
                <w:szCs w:val="24"/>
                <w:lang w:val="en-CA"/>
              </w:rPr>
            </w:pPr>
            <w:r w:rsidRPr="00514754">
              <w:rPr>
                <w:rFonts w:cstheme="minorHAnsi"/>
                <w:sz w:val="24"/>
                <w:szCs w:val="24"/>
                <w:lang w:val="en-CA"/>
              </w:rPr>
              <w:t>recognize and express how identity shapes personal worldview for both myself and others</w:t>
            </w:r>
          </w:p>
          <w:p w:rsidR="00147248" w:rsidRPr="00514754" w:rsidRDefault="00147248" w:rsidP="00514754">
            <w:pPr>
              <w:pStyle w:val="ListParagraph"/>
              <w:numPr>
                <w:ilvl w:val="0"/>
                <w:numId w:val="12"/>
              </w:numPr>
              <w:autoSpaceDE w:val="0"/>
              <w:autoSpaceDN w:val="0"/>
              <w:adjustRightInd w:val="0"/>
              <w:spacing w:line="240" w:lineRule="auto"/>
              <w:rPr>
                <w:rFonts w:cstheme="minorHAnsi"/>
                <w:sz w:val="24"/>
                <w:szCs w:val="24"/>
                <w:lang w:val="en-CA"/>
              </w:rPr>
            </w:pPr>
            <w:r w:rsidRPr="00514754">
              <w:rPr>
                <w:rFonts w:cstheme="minorHAnsi"/>
                <w:sz w:val="24"/>
                <w:szCs w:val="24"/>
                <w:lang w:val="en-CA"/>
              </w:rPr>
              <w:t>describe the perspective of groups and people other than those you belong to, and recognize why those perspective may different</w:t>
            </w:r>
            <w:r w:rsidR="00F01F22" w:rsidRPr="00514754">
              <w:rPr>
                <w:rFonts w:cstheme="minorHAnsi"/>
                <w:sz w:val="24"/>
                <w:szCs w:val="24"/>
                <w:lang w:val="en-CA"/>
              </w:rPr>
              <w:t>, including historical perspectives</w:t>
            </w:r>
          </w:p>
          <w:p w:rsidR="00147248" w:rsidRPr="00147248" w:rsidRDefault="00147248" w:rsidP="0037481C">
            <w:pPr>
              <w:autoSpaceDE w:val="0"/>
              <w:autoSpaceDN w:val="0"/>
              <w:adjustRightInd w:val="0"/>
              <w:spacing w:line="240" w:lineRule="auto"/>
              <w:ind w:left="630"/>
              <w:rPr>
                <w:rFonts w:cstheme="minorHAnsi"/>
                <w:sz w:val="24"/>
                <w:szCs w:val="24"/>
                <w:lang w:val="en-CA"/>
              </w:rPr>
            </w:pPr>
          </w:p>
        </w:tc>
      </w:tr>
      <w:tr w:rsidR="000738D7" w:rsidRPr="00147248" w:rsidTr="00847201">
        <w:tc>
          <w:tcPr>
            <w:tcW w:w="4675" w:type="dxa"/>
          </w:tcPr>
          <w:p w:rsidR="000738D7" w:rsidRPr="00147248" w:rsidRDefault="000738D7" w:rsidP="0037481C">
            <w:pPr>
              <w:pStyle w:val="ListParagraph"/>
              <w:numPr>
                <w:ilvl w:val="0"/>
                <w:numId w:val="4"/>
              </w:numPr>
              <w:autoSpaceDE w:val="0"/>
              <w:autoSpaceDN w:val="0"/>
              <w:adjustRightInd w:val="0"/>
              <w:spacing w:line="240" w:lineRule="auto"/>
              <w:ind w:left="630"/>
              <w:rPr>
                <w:rFonts w:cstheme="minorHAnsi"/>
                <w:sz w:val="24"/>
                <w:szCs w:val="24"/>
                <w:lang w:val="en-CA"/>
              </w:rPr>
            </w:pPr>
            <w:r w:rsidRPr="00147248">
              <w:rPr>
                <w:rFonts w:cstheme="minorHAnsi"/>
                <w:b/>
                <w:sz w:val="24"/>
                <w:szCs w:val="24"/>
                <w:lang w:val="en-CA"/>
              </w:rPr>
              <w:t xml:space="preserve">Social Justice as Transformative Action: </w:t>
            </w:r>
            <w:r w:rsidRPr="00147248">
              <w:rPr>
                <w:rFonts w:cstheme="minorHAnsi"/>
                <w:sz w:val="24"/>
                <w:szCs w:val="24"/>
                <w:lang w:val="en-CA"/>
              </w:rPr>
              <w:t xml:space="preserve">Understanding how social justice initiatives can transform individuals, systems, and societies </w:t>
            </w:r>
          </w:p>
        </w:tc>
        <w:tc>
          <w:tcPr>
            <w:tcW w:w="4675" w:type="dxa"/>
          </w:tcPr>
          <w:p w:rsidR="00147248" w:rsidRPr="00514754" w:rsidRDefault="00147248" w:rsidP="00514754">
            <w:pPr>
              <w:pStyle w:val="ListParagraph"/>
              <w:numPr>
                <w:ilvl w:val="0"/>
                <w:numId w:val="13"/>
              </w:numPr>
              <w:autoSpaceDE w:val="0"/>
              <w:autoSpaceDN w:val="0"/>
              <w:adjustRightInd w:val="0"/>
              <w:spacing w:line="240" w:lineRule="auto"/>
              <w:rPr>
                <w:rFonts w:cstheme="minorHAnsi"/>
                <w:sz w:val="24"/>
                <w:szCs w:val="24"/>
                <w:lang w:val="en-CA"/>
              </w:rPr>
            </w:pPr>
            <w:r w:rsidRPr="00514754">
              <w:rPr>
                <w:rFonts w:cstheme="minorHAnsi"/>
                <w:sz w:val="24"/>
                <w:szCs w:val="24"/>
                <w:lang w:val="en-CA"/>
              </w:rPr>
              <w:t>recognize continuities and changes different groups experienced over time</w:t>
            </w:r>
          </w:p>
          <w:p w:rsidR="00147248" w:rsidRPr="00514754" w:rsidRDefault="00147248" w:rsidP="00514754">
            <w:pPr>
              <w:pStyle w:val="ListParagraph"/>
              <w:numPr>
                <w:ilvl w:val="0"/>
                <w:numId w:val="13"/>
              </w:numPr>
              <w:autoSpaceDE w:val="0"/>
              <w:autoSpaceDN w:val="0"/>
              <w:adjustRightInd w:val="0"/>
              <w:spacing w:line="240" w:lineRule="auto"/>
              <w:rPr>
                <w:rFonts w:cstheme="minorHAnsi"/>
                <w:sz w:val="24"/>
                <w:szCs w:val="24"/>
                <w:lang w:val="en-CA"/>
              </w:rPr>
            </w:pPr>
            <w:r w:rsidRPr="00514754">
              <w:rPr>
                <w:rFonts w:cstheme="minorHAnsi"/>
                <w:sz w:val="24"/>
                <w:szCs w:val="24"/>
                <w:lang w:val="en-CA"/>
              </w:rPr>
              <w:t xml:space="preserve">make reasoned ethical judgements about various organizations and approaches addressing issues of social justice and injustice and evaluate their success. </w:t>
            </w:r>
          </w:p>
        </w:tc>
      </w:tr>
    </w:tbl>
    <w:p w:rsidR="000738D7" w:rsidRDefault="000738D7" w:rsidP="00514754">
      <w:pPr>
        <w:autoSpaceDE w:val="0"/>
        <w:autoSpaceDN w:val="0"/>
        <w:adjustRightInd w:val="0"/>
        <w:spacing w:after="0" w:line="240" w:lineRule="auto"/>
        <w:ind w:left="630"/>
        <w:rPr>
          <w:rFonts w:cstheme="minorHAnsi"/>
          <w:sz w:val="24"/>
          <w:szCs w:val="24"/>
          <w:lang w:val="en-CA"/>
        </w:rPr>
      </w:pPr>
    </w:p>
    <w:sectPr w:rsidR="000738D7" w:rsidSect="00847201">
      <w:pgSz w:w="12240" w:h="15840"/>
      <w:pgMar w:top="720" w:right="720" w:bottom="72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F20B6" w:rsidRDefault="00EF20B6" w:rsidP="00514754">
      <w:pPr>
        <w:spacing w:after="0" w:line="240" w:lineRule="auto"/>
      </w:pPr>
      <w:r>
        <w:separator/>
      </w:r>
    </w:p>
  </w:endnote>
  <w:endnote w:type="continuationSeparator" w:id="0">
    <w:p w:rsidR="00EF20B6" w:rsidRDefault="00EF20B6" w:rsidP="005147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F20B6" w:rsidRDefault="00EF20B6" w:rsidP="00514754">
      <w:pPr>
        <w:spacing w:after="0" w:line="240" w:lineRule="auto"/>
      </w:pPr>
      <w:r>
        <w:separator/>
      </w:r>
    </w:p>
  </w:footnote>
  <w:footnote w:type="continuationSeparator" w:id="0">
    <w:p w:rsidR="00EF20B6" w:rsidRDefault="00EF20B6" w:rsidP="0051475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3C3B1C"/>
    <w:multiLevelType w:val="hybridMultilevel"/>
    <w:tmpl w:val="D93C8F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206F77"/>
    <w:multiLevelType w:val="hybridMultilevel"/>
    <w:tmpl w:val="D70ECB52"/>
    <w:lvl w:ilvl="0" w:tplc="8E2A8DA8">
      <w:start w:val="1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6DD3584"/>
    <w:multiLevelType w:val="hybridMultilevel"/>
    <w:tmpl w:val="9418D0EC"/>
    <w:lvl w:ilvl="0" w:tplc="10090001">
      <w:start w:val="1"/>
      <w:numFmt w:val="bullet"/>
      <w:lvlText w:val=""/>
      <w:lvlJc w:val="left"/>
      <w:pPr>
        <w:ind w:left="5040" w:hanging="360"/>
      </w:pPr>
      <w:rPr>
        <w:rFonts w:ascii="Symbol" w:hAnsi="Symbol" w:hint="default"/>
      </w:rPr>
    </w:lvl>
    <w:lvl w:ilvl="1" w:tplc="10090003" w:tentative="1">
      <w:start w:val="1"/>
      <w:numFmt w:val="bullet"/>
      <w:lvlText w:val="o"/>
      <w:lvlJc w:val="left"/>
      <w:pPr>
        <w:ind w:left="5760" w:hanging="360"/>
      </w:pPr>
      <w:rPr>
        <w:rFonts w:ascii="Courier New" w:hAnsi="Courier New" w:cs="Courier New" w:hint="default"/>
      </w:rPr>
    </w:lvl>
    <w:lvl w:ilvl="2" w:tplc="10090005" w:tentative="1">
      <w:start w:val="1"/>
      <w:numFmt w:val="bullet"/>
      <w:lvlText w:val=""/>
      <w:lvlJc w:val="left"/>
      <w:pPr>
        <w:ind w:left="6480" w:hanging="360"/>
      </w:pPr>
      <w:rPr>
        <w:rFonts w:ascii="Wingdings" w:hAnsi="Wingdings" w:hint="default"/>
      </w:rPr>
    </w:lvl>
    <w:lvl w:ilvl="3" w:tplc="10090001" w:tentative="1">
      <w:start w:val="1"/>
      <w:numFmt w:val="bullet"/>
      <w:lvlText w:val=""/>
      <w:lvlJc w:val="left"/>
      <w:pPr>
        <w:ind w:left="7200" w:hanging="360"/>
      </w:pPr>
      <w:rPr>
        <w:rFonts w:ascii="Symbol" w:hAnsi="Symbol" w:hint="default"/>
      </w:rPr>
    </w:lvl>
    <w:lvl w:ilvl="4" w:tplc="10090003" w:tentative="1">
      <w:start w:val="1"/>
      <w:numFmt w:val="bullet"/>
      <w:lvlText w:val="o"/>
      <w:lvlJc w:val="left"/>
      <w:pPr>
        <w:ind w:left="7920" w:hanging="360"/>
      </w:pPr>
      <w:rPr>
        <w:rFonts w:ascii="Courier New" w:hAnsi="Courier New" w:cs="Courier New" w:hint="default"/>
      </w:rPr>
    </w:lvl>
    <w:lvl w:ilvl="5" w:tplc="10090005" w:tentative="1">
      <w:start w:val="1"/>
      <w:numFmt w:val="bullet"/>
      <w:lvlText w:val=""/>
      <w:lvlJc w:val="left"/>
      <w:pPr>
        <w:ind w:left="8640" w:hanging="360"/>
      </w:pPr>
      <w:rPr>
        <w:rFonts w:ascii="Wingdings" w:hAnsi="Wingdings" w:hint="default"/>
      </w:rPr>
    </w:lvl>
    <w:lvl w:ilvl="6" w:tplc="10090001" w:tentative="1">
      <w:start w:val="1"/>
      <w:numFmt w:val="bullet"/>
      <w:lvlText w:val=""/>
      <w:lvlJc w:val="left"/>
      <w:pPr>
        <w:ind w:left="9360" w:hanging="360"/>
      </w:pPr>
      <w:rPr>
        <w:rFonts w:ascii="Symbol" w:hAnsi="Symbol" w:hint="default"/>
      </w:rPr>
    </w:lvl>
    <w:lvl w:ilvl="7" w:tplc="10090003" w:tentative="1">
      <w:start w:val="1"/>
      <w:numFmt w:val="bullet"/>
      <w:lvlText w:val="o"/>
      <w:lvlJc w:val="left"/>
      <w:pPr>
        <w:ind w:left="10080" w:hanging="360"/>
      </w:pPr>
      <w:rPr>
        <w:rFonts w:ascii="Courier New" w:hAnsi="Courier New" w:cs="Courier New" w:hint="default"/>
      </w:rPr>
    </w:lvl>
    <w:lvl w:ilvl="8" w:tplc="10090005" w:tentative="1">
      <w:start w:val="1"/>
      <w:numFmt w:val="bullet"/>
      <w:lvlText w:val=""/>
      <w:lvlJc w:val="left"/>
      <w:pPr>
        <w:ind w:left="10800" w:hanging="360"/>
      </w:pPr>
      <w:rPr>
        <w:rFonts w:ascii="Wingdings" w:hAnsi="Wingdings" w:hint="default"/>
      </w:rPr>
    </w:lvl>
  </w:abstractNum>
  <w:abstractNum w:abstractNumId="3" w15:restartNumberingAfterBreak="0">
    <w:nsid w:val="2C917A4F"/>
    <w:multiLevelType w:val="hybridMultilevel"/>
    <w:tmpl w:val="18A606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DCC1ECC"/>
    <w:multiLevelType w:val="hybridMultilevel"/>
    <w:tmpl w:val="84425036"/>
    <w:lvl w:ilvl="0" w:tplc="04090001">
      <w:start w:val="1"/>
      <w:numFmt w:val="bullet"/>
      <w:lvlText w:val=""/>
      <w:lvlJc w:val="left"/>
      <w:pPr>
        <w:ind w:left="973" w:hanging="360"/>
      </w:pPr>
      <w:rPr>
        <w:rFonts w:ascii="Symbol" w:hAnsi="Symbol" w:hint="default"/>
      </w:rPr>
    </w:lvl>
    <w:lvl w:ilvl="1" w:tplc="04090003">
      <w:start w:val="1"/>
      <w:numFmt w:val="bullet"/>
      <w:lvlText w:val="o"/>
      <w:lvlJc w:val="left"/>
      <w:pPr>
        <w:ind w:left="1693" w:hanging="360"/>
      </w:pPr>
      <w:rPr>
        <w:rFonts w:ascii="Courier New" w:hAnsi="Courier New" w:cs="Courier New" w:hint="default"/>
      </w:rPr>
    </w:lvl>
    <w:lvl w:ilvl="2" w:tplc="04090005" w:tentative="1">
      <w:start w:val="1"/>
      <w:numFmt w:val="bullet"/>
      <w:lvlText w:val=""/>
      <w:lvlJc w:val="left"/>
      <w:pPr>
        <w:ind w:left="2413" w:hanging="360"/>
      </w:pPr>
      <w:rPr>
        <w:rFonts w:ascii="Wingdings" w:hAnsi="Wingdings" w:hint="default"/>
      </w:rPr>
    </w:lvl>
    <w:lvl w:ilvl="3" w:tplc="04090001" w:tentative="1">
      <w:start w:val="1"/>
      <w:numFmt w:val="bullet"/>
      <w:lvlText w:val=""/>
      <w:lvlJc w:val="left"/>
      <w:pPr>
        <w:ind w:left="3133" w:hanging="360"/>
      </w:pPr>
      <w:rPr>
        <w:rFonts w:ascii="Symbol" w:hAnsi="Symbol" w:hint="default"/>
      </w:rPr>
    </w:lvl>
    <w:lvl w:ilvl="4" w:tplc="04090003" w:tentative="1">
      <w:start w:val="1"/>
      <w:numFmt w:val="bullet"/>
      <w:lvlText w:val="o"/>
      <w:lvlJc w:val="left"/>
      <w:pPr>
        <w:ind w:left="3853" w:hanging="360"/>
      </w:pPr>
      <w:rPr>
        <w:rFonts w:ascii="Courier New" w:hAnsi="Courier New" w:cs="Courier New" w:hint="default"/>
      </w:rPr>
    </w:lvl>
    <w:lvl w:ilvl="5" w:tplc="04090005" w:tentative="1">
      <w:start w:val="1"/>
      <w:numFmt w:val="bullet"/>
      <w:lvlText w:val=""/>
      <w:lvlJc w:val="left"/>
      <w:pPr>
        <w:ind w:left="4573" w:hanging="360"/>
      </w:pPr>
      <w:rPr>
        <w:rFonts w:ascii="Wingdings" w:hAnsi="Wingdings" w:hint="default"/>
      </w:rPr>
    </w:lvl>
    <w:lvl w:ilvl="6" w:tplc="04090001" w:tentative="1">
      <w:start w:val="1"/>
      <w:numFmt w:val="bullet"/>
      <w:lvlText w:val=""/>
      <w:lvlJc w:val="left"/>
      <w:pPr>
        <w:ind w:left="5293" w:hanging="360"/>
      </w:pPr>
      <w:rPr>
        <w:rFonts w:ascii="Symbol" w:hAnsi="Symbol" w:hint="default"/>
      </w:rPr>
    </w:lvl>
    <w:lvl w:ilvl="7" w:tplc="04090003" w:tentative="1">
      <w:start w:val="1"/>
      <w:numFmt w:val="bullet"/>
      <w:lvlText w:val="o"/>
      <w:lvlJc w:val="left"/>
      <w:pPr>
        <w:ind w:left="6013" w:hanging="360"/>
      </w:pPr>
      <w:rPr>
        <w:rFonts w:ascii="Courier New" w:hAnsi="Courier New" w:cs="Courier New" w:hint="default"/>
      </w:rPr>
    </w:lvl>
    <w:lvl w:ilvl="8" w:tplc="04090005" w:tentative="1">
      <w:start w:val="1"/>
      <w:numFmt w:val="bullet"/>
      <w:lvlText w:val=""/>
      <w:lvlJc w:val="left"/>
      <w:pPr>
        <w:ind w:left="6733" w:hanging="360"/>
      </w:pPr>
      <w:rPr>
        <w:rFonts w:ascii="Wingdings" w:hAnsi="Wingdings" w:hint="default"/>
      </w:rPr>
    </w:lvl>
  </w:abstractNum>
  <w:abstractNum w:abstractNumId="5" w15:restartNumberingAfterBreak="0">
    <w:nsid w:val="2EC20517"/>
    <w:multiLevelType w:val="hybridMultilevel"/>
    <w:tmpl w:val="0726BA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2390297"/>
    <w:multiLevelType w:val="hybridMultilevel"/>
    <w:tmpl w:val="134C9B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4293B43"/>
    <w:multiLevelType w:val="hybridMultilevel"/>
    <w:tmpl w:val="6756A51A"/>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8" w15:restartNumberingAfterBreak="0">
    <w:nsid w:val="39D2602F"/>
    <w:multiLevelType w:val="multilevel"/>
    <w:tmpl w:val="87381906"/>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1800" w:hanging="1440"/>
      </w:pPr>
      <w:rPr>
        <w:rFonts w:hint="default"/>
        <w:b/>
      </w:rPr>
    </w:lvl>
  </w:abstractNum>
  <w:abstractNum w:abstractNumId="9" w15:restartNumberingAfterBreak="0">
    <w:nsid w:val="3E2316C5"/>
    <w:multiLevelType w:val="hybridMultilevel"/>
    <w:tmpl w:val="9544F838"/>
    <w:lvl w:ilvl="0" w:tplc="04090001">
      <w:start w:val="1"/>
      <w:numFmt w:val="bullet"/>
      <w:lvlText w:val=""/>
      <w:lvlJc w:val="left"/>
      <w:pPr>
        <w:ind w:left="720" w:hanging="360"/>
      </w:pPr>
      <w:rPr>
        <w:rFonts w:ascii="Symbol" w:hAnsi="Symbol" w:hint="default"/>
      </w:rPr>
    </w:lvl>
    <w:lvl w:ilvl="1" w:tplc="0409000F">
      <w:start w:val="1"/>
      <w:numFmt w:val="decimal"/>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407D4DCA"/>
    <w:multiLevelType w:val="hybridMultilevel"/>
    <w:tmpl w:val="E736AD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EF4761F"/>
    <w:multiLevelType w:val="hybridMultilevel"/>
    <w:tmpl w:val="A344DAE8"/>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Courier New" w:hint="default"/>
      </w:rPr>
    </w:lvl>
    <w:lvl w:ilvl="5" w:tplc="04090005">
      <w:start w:val="1"/>
      <w:numFmt w:val="bullet"/>
      <w:lvlText w:val=""/>
      <w:lvlJc w:val="left"/>
      <w:pPr>
        <w:ind w:left="5760" w:hanging="360"/>
      </w:pPr>
      <w:rPr>
        <w:rFonts w:ascii="Wingdings" w:hAnsi="Wingdings" w:hint="default"/>
      </w:rPr>
    </w:lvl>
    <w:lvl w:ilvl="6" w:tplc="04090001">
      <w:start w:val="1"/>
      <w:numFmt w:val="bullet"/>
      <w:lvlText w:val=""/>
      <w:lvlJc w:val="left"/>
      <w:pPr>
        <w:ind w:left="6480" w:hanging="360"/>
      </w:pPr>
      <w:rPr>
        <w:rFonts w:ascii="Symbol" w:hAnsi="Symbol" w:hint="default"/>
      </w:rPr>
    </w:lvl>
    <w:lvl w:ilvl="7" w:tplc="04090003">
      <w:start w:val="1"/>
      <w:numFmt w:val="bullet"/>
      <w:lvlText w:val="o"/>
      <w:lvlJc w:val="left"/>
      <w:pPr>
        <w:ind w:left="7200" w:hanging="360"/>
      </w:pPr>
      <w:rPr>
        <w:rFonts w:ascii="Courier New" w:hAnsi="Courier New" w:cs="Courier New" w:hint="default"/>
      </w:rPr>
    </w:lvl>
    <w:lvl w:ilvl="8" w:tplc="04090005">
      <w:start w:val="1"/>
      <w:numFmt w:val="bullet"/>
      <w:lvlText w:val=""/>
      <w:lvlJc w:val="left"/>
      <w:pPr>
        <w:ind w:left="7920" w:hanging="360"/>
      </w:pPr>
      <w:rPr>
        <w:rFonts w:ascii="Wingdings" w:hAnsi="Wingdings" w:hint="default"/>
      </w:rPr>
    </w:lvl>
  </w:abstractNum>
  <w:abstractNum w:abstractNumId="12" w15:restartNumberingAfterBreak="0">
    <w:nsid w:val="77DB688F"/>
    <w:multiLevelType w:val="hybridMultilevel"/>
    <w:tmpl w:val="039021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9"/>
  </w:num>
  <w:num w:numId="3">
    <w:abstractNumId w:val="2"/>
  </w:num>
  <w:num w:numId="4">
    <w:abstractNumId w:val="8"/>
  </w:num>
  <w:num w:numId="5">
    <w:abstractNumId w:val="7"/>
  </w:num>
  <w:num w:numId="6">
    <w:abstractNumId w:val="5"/>
  </w:num>
  <w:num w:numId="7">
    <w:abstractNumId w:val="6"/>
  </w:num>
  <w:num w:numId="8">
    <w:abstractNumId w:val="0"/>
  </w:num>
  <w:num w:numId="9">
    <w:abstractNumId w:val="4"/>
  </w:num>
  <w:num w:numId="10">
    <w:abstractNumId w:val="1"/>
  </w:num>
  <w:num w:numId="11">
    <w:abstractNumId w:val="12"/>
  </w:num>
  <w:num w:numId="12">
    <w:abstractNumId w:val="10"/>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0C32"/>
    <w:rsid w:val="000738D7"/>
    <w:rsid w:val="00122853"/>
    <w:rsid w:val="001450CF"/>
    <w:rsid w:val="00147248"/>
    <w:rsid w:val="001C5E2E"/>
    <w:rsid w:val="002D1DF4"/>
    <w:rsid w:val="00346B3C"/>
    <w:rsid w:val="0037481C"/>
    <w:rsid w:val="00514754"/>
    <w:rsid w:val="00611E8A"/>
    <w:rsid w:val="006F1406"/>
    <w:rsid w:val="00847201"/>
    <w:rsid w:val="00916A80"/>
    <w:rsid w:val="009B667C"/>
    <w:rsid w:val="00B20C32"/>
    <w:rsid w:val="00B32B3A"/>
    <w:rsid w:val="00BD1DF6"/>
    <w:rsid w:val="00C133DD"/>
    <w:rsid w:val="00EF20B6"/>
    <w:rsid w:val="00F01F22"/>
    <w:rsid w:val="00F7617F"/>
    <w:rsid w:val="00FE30DA"/>
    <w:rsid w:val="00FF1287"/>
    <w:rsid w:val="00FF4A8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35D7B7"/>
  <w15:chartTrackingRefBased/>
  <w15:docId w15:val="{98F30E52-984C-4EBA-813A-8116BD06E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20C32"/>
    <w:pPr>
      <w:spacing w:line="256"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20C32"/>
    <w:rPr>
      <w:color w:val="0563C1" w:themeColor="hyperlink"/>
      <w:u w:val="single"/>
    </w:rPr>
  </w:style>
  <w:style w:type="paragraph" w:styleId="ListParagraph">
    <w:name w:val="List Paragraph"/>
    <w:basedOn w:val="Normal"/>
    <w:uiPriority w:val="34"/>
    <w:qFormat/>
    <w:rsid w:val="00B20C32"/>
    <w:pPr>
      <w:ind w:left="720"/>
      <w:contextualSpacing/>
    </w:pPr>
  </w:style>
  <w:style w:type="table" w:styleId="TableGrid">
    <w:name w:val="Table Grid"/>
    <w:basedOn w:val="TableNormal"/>
    <w:uiPriority w:val="39"/>
    <w:rsid w:val="000738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0738D7"/>
    <w:pPr>
      <w:spacing w:after="0" w:line="240" w:lineRule="auto"/>
    </w:pPr>
    <w:rPr>
      <w:rFonts w:ascii="Consolas" w:hAnsi="Consolas" w:cs="Consolas"/>
      <w:sz w:val="21"/>
      <w:szCs w:val="21"/>
    </w:rPr>
  </w:style>
  <w:style w:type="character" w:customStyle="1" w:styleId="PlainTextChar">
    <w:name w:val="Plain Text Char"/>
    <w:basedOn w:val="DefaultParagraphFont"/>
    <w:link w:val="PlainText"/>
    <w:uiPriority w:val="99"/>
    <w:rsid w:val="000738D7"/>
    <w:rPr>
      <w:rFonts w:ascii="Consolas" w:hAnsi="Consolas" w:cs="Consolas"/>
      <w:sz w:val="21"/>
      <w:szCs w:val="21"/>
      <w:lang w:val="en-US"/>
    </w:rPr>
  </w:style>
  <w:style w:type="paragraph" w:styleId="BalloonText">
    <w:name w:val="Balloon Text"/>
    <w:basedOn w:val="Normal"/>
    <w:link w:val="BalloonTextChar"/>
    <w:uiPriority w:val="99"/>
    <w:semiHidden/>
    <w:unhideWhenUsed/>
    <w:rsid w:val="0084720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47201"/>
    <w:rPr>
      <w:rFonts w:ascii="Segoe UI" w:hAnsi="Segoe UI" w:cs="Segoe UI"/>
      <w:sz w:val="18"/>
      <w:szCs w:val="18"/>
      <w:lang w:val="en-US"/>
    </w:rPr>
  </w:style>
  <w:style w:type="paragraph" w:styleId="Header">
    <w:name w:val="header"/>
    <w:basedOn w:val="Normal"/>
    <w:link w:val="HeaderChar"/>
    <w:uiPriority w:val="99"/>
    <w:unhideWhenUsed/>
    <w:rsid w:val="005147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4754"/>
    <w:rPr>
      <w:lang w:val="en-US"/>
    </w:rPr>
  </w:style>
  <w:style w:type="paragraph" w:styleId="Footer">
    <w:name w:val="footer"/>
    <w:basedOn w:val="Normal"/>
    <w:link w:val="FooterChar"/>
    <w:uiPriority w:val="99"/>
    <w:unhideWhenUsed/>
    <w:rsid w:val="005147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4754"/>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0064851">
      <w:bodyDiv w:val="1"/>
      <w:marLeft w:val="0"/>
      <w:marRight w:val="0"/>
      <w:marTop w:val="0"/>
      <w:marBottom w:val="0"/>
      <w:divBdr>
        <w:top w:val="none" w:sz="0" w:space="0" w:color="auto"/>
        <w:left w:val="none" w:sz="0" w:space="0" w:color="auto"/>
        <w:bottom w:val="none" w:sz="0" w:space="0" w:color="auto"/>
        <w:right w:val="none" w:sz="0" w:space="0" w:color="auto"/>
      </w:divBdr>
    </w:div>
    <w:div w:id="838230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mailto:mlawrence@sd57.bc.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CEC70D-0F96-4E61-BE68-DD46D25422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1351</Words>
  <Characters>7703</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Mary Lawrence</cp:lastModifiedBy>
  <cp:revision>2</cp:revision>
  <cp:lastPrinted>2026-02-01T22:24:00Z</cp:lastPrinted>
  <dcterms:created xsi:type="dcterms:W3CDTF">2026-02-01T22:25:00Z</dcterms:created>
  <dcterms:modified xsi:type="dcterms:W3CDTF">2026-02-01T22:25:00Z</dcterms:modified>
</cp:coreProperties>
</file>