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11C" w:rsidRPr="00D6560E" w:rsidRDefault="00DC011C" w:rsidP="00AC3D08">
      <w:pPr>
        <w:spacing w:after="0" w:line="240" w:lineRule="auto"/>
        <w:jc w:val="center"/>
        <w:rPr>
          <w:b/>
          <w:sz w:val="36"/>
        </w:rPr>
      </w:pPr>
      <w:r w:rsidRPr="00D6560E">
        <w:rPr>
          <w:b/>
          <w:sz w:val="36"/>
        </w:rPr>
        <w:t>Scientific Method</w:t>
      </w:r>
    </w:p>
    <w:p w:rsidR="00DC011C" w:rsidRPr="00D6560E" w:rsidRDefault="00DC011C" w:rsidP="00DC011C">
      <w:pPr>
        <w:spacing w:after="0" w:line="240" w:lineRule="auto"/>
        <w:rPr>
          <w:sz w:val="24"/>
        </w:rPr>
      </w:pPr>
    </w:p>
    <w:p w:rsidR="00033C3C" w:rsidRPr="00D6560E" w:rsidRDefault="00033C3C" w:rsidP="00DC011C">
      <w:pPr>
        <w:spacing w:after="0" w:line="240" w:lineRule="auto"/>
        <w:rPr>
          <w:b/>
          <w:sz w:val="24"/>
        </w:rPr>
      </w:pPr>
      <w:r w:rsidRPr="00D6560E">
        <w:rPr>
          <w:b/>
          <w:sz w:val="24"/>
        </w:rPr>
        <w:t>Learning Outcomes</w:t>
      </w:r>
    </w:p>
    <w:p w:rsidR="00033C3C" w:rsidRPr="00D6560E" w:rsidRDefault="00B65DA4" w:rsidP="00B65DA4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b/>
          <w:sz w:val="24"/>
        </w:rPr>
      </w:pPr>
      <w:r w:rsidRPr="00D6560E">
        <w:rPr>
          <w:b/>
          <w:sz w:val="24"/>
        </w:rPr>
        <w:t>I can d</w:t>
      </w:r>
      <w:r w:rsidR="00033C3C" w:rsidRPr="00D6560E">
        <w:rPr>
          <w:b/>
          <w:sz w:val="24"/>
        </w:rPr>
        <w:t>efine control variables, experimental/independent variable, dependent variable, quantitative data and qualitative data</w:t>
      </w:r>
      <w:r w:rsidRPr="00D6560E">
        <w:rPr>
          <w:b/>
          <w:sz w:val="24"/>
        </w:rPr>
        <w:t>.</w:t>
      </w:r>
    </w:p>
    <w:p w:rsidR="00033C3C" w:rsidRDefault="00033C3C" w:rsidP="00DC011C">
      <w:pPr>
        <w:spacing w:after="0" w:line="240" w:lineRule="auto"/>
        <w:rPr>
          <w:sz w:val="24"/>
        </w:rPr>
      </w:pPr>
    </w:p>
    <w:p w:rsidR="001308A5" w:rsidRPr="001308A5" w:rsidRDefault="001308A5" w:rsidP="00DC011C">
      <w:pPr>
        <w:spacing w:after="0" w:line="240" w:lineRule="auto"/>
        <w:rPr>
          <w:b/>
          <w:sz w:val="24"/>
        </w:rPr>
      </w:pPr>
      <w:r>
        <w:rPr>
          <w:b/>
          <w:sz w:val="24"/>
        </w:rPr>
        <w:t>Variables</w:t>
      </w:r>
    </w:p>
    <w:p w:rsidR="00E604BF" w:rsidRPr="00D6560E" w:rsidRDefault="00C9237E" w:rsidP="00E604BF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 Types of </w:t>
      </w:r>
      <w:r w:rsidR="00D6560E">
        <w:rPr>
          <w:rFonts w:cstheme="minorHAnsi"/>
          <w:sz w:val="24"/>
          <w:szCs w:val="24"/>
        </w:rPr>
        <w:t>V</w:t>
      </w:r>
      <w:r w:rsidR="00E604BF" w:rsidRPr="00D6560E">
        <w:rPr>
          <w:rFonts w:cstheme="minorHAnsi"/>
          <w:sz w:val="24"/>
          <w:szCs w:val="24"/>
        </w:rPr>
        <w:t>ariables</w:t>
      </w:r>
    </w:p>
    <w:p w:rsidR="009A771A" w:rsidRPr="00D6560E" w:rsidRDefault="00E604BF" w:rsidP="009A771A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Experimental</w:t>
      </w:r>
      <w:r w:rsidR="00813D22" w:rsidRPr="00D6560E">
        <w:rPr>
          <w:rFonts w:cstheme="minorHAnsi"/>
          <w:sz w:val="24"/>
          <w:szCs w:val="24"/>
        </w:rPr>
        <w:t xml:space="preserve"> / Independent</w:t>
      </w:r>
      <w:r w:rsidRPr="00D6560E">
        <w:rPr>
          <w:rFonts w:cstheme="minorHAnsi"/>
          <w:sz w:val="24"/>
          <w:szCs w:val="24"/>
        </w:rPr>
        <w:t xml:space="preserve"> Variable</w:t>
      </w:r>
    </w:p>
    <w:p w:rsidR="00C9237E" w:rsidRDefault="00C9237E" w:rsidP="009A771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C9237E">
        <w:rPr>
          <w:rFonts w:cstheme="minorHAnsi"/>
          <w:sz w:val="24"/>
          <w:szCs w:val="24"/>
        </w:rPr>
        <w:t xml:space="preserve">The </w:t>
      </w:r>
      <w:r w:rsidR="00E604BF" w:rsidRPr="00C9237E">
        <w:rPr>
          <w:rFonts w:cstheme="minorHAnsi"/>
          <w:sz w:val="24"/>
          <w:szCs w:val="24"/>
        </w:rPr>
        <w:t xml:space="preserve">one thing you </w:t>
      </w:r>
      <w:r>
        <w:rPr>
          <w:rFonts w:cstheme="minorHAnsi"/>
          <w:sz w:val="24"/>
          <w:szCs w:val="24"/>
        </w:rPr>
        <w:t xml:space="preserve">are </w:t>
      </w:r>
      <w:r w:rsidRPr="00C9237E">
        <w:rPr>
          <w:rFonts w:cstheme="minorHAnsi"/>
          <w:sz w:val="24"/>
          <w:szCs w:val="24"/>
        </w:rPr>
        <w:t>t</w:t>
      </w:r>
      <w:r w:rsidR="00E604BF" w:rsidRPr="00C9237E">
        <w:rPr>
          <w:rFonts w:cstheme="minorHAnsi"/>
          <w:sz w:val="24"/>
          <w:szCs w:val="24"/>
        </w:rPr>
        <w:t>est</w:t>
      </w:r>
      <w:r w:rsidRPr="00C9237E">
        <w:rPr>
          <w:rFonts w:cstheme="minorHAnsi"/>
          <w:sz w:val="24"/>
          <w:szCs w:val="24"/>
        </w:rPr>
        <w:t>ing</w:t>
      </w:r>
      <w:r>
        <w:rPr>
          <w:rFonts w:cstheme="minorHAnsi"/>
          <w:sz w:val="24"/>
          <w:szCs w:val="24"/>
        </w:rPr>
        <w:t>.</w:t>
      </w:r>
    </w:p>
    <w:p w:rsidR="009A771A" w:rsidRPr="00C9237E" w:rsidRDefault="009A771A" w:rsidP="009A771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C9237E">
        <w:rPr>
          <w:rFonts w:cstheme="minorHAnsi"/>
          <w:sz w:val="24"/>
          <w:szCs w:val="24"/>
        </w:rPr>
        <w:t xml:space="preserve">Can only </w:t>
      </w:r>
      <w:r w:rsidR="00C9237E">
        <w:rPr>
          <w:rFonts w:cstheme="minorHAnsi"/>
          <w:sz w:val="24"/>
          <w:szCs w:val="24"/>
        </w:rPr>
        <w:t xml:space="preserve">be </w:t>
      </w:r>
      <w:r w:rsidRPr="00C9237E">
        <w:rPr>
          <w:rFonts w:cstheme="minorHAnsi"/>
          <w:sz w:val="24"/>
          <w:szCs w:val="24"/>
        </w:rPr>
        <w:t>one experimental variable</w:t>
      </w:r>
      <w:r w:rsidR="00C9237E" w:rsidRPr="00C9237E">
        <w:rPr>
          <w:rFonts w:cstheme="minorHAnsi"/>
          <w:sz w:val="24"/>
          <w:szCs w:val="24"/>
        </w:rPr>
        <w:t xml:space="preserve"> but may have </w:t>
      </w:r>
      <w:r w:rsidRPr="00C9237E">
        <w:rPr>
          <w:rFonts w:cstheme="minorHAnsi"/>
          <w:sz w:val="24"/>
          <w:szCs w:val="24"/>
        </w:rPr>
        <w:t>different versions of that variable.</w:t>
      </w:r>
    </w:p>
    <w:p w:rsidR="00E604BF" w:rsidRPr="00D6560E" w:rsidRDefault="00E604BF" w:rsidP="00E604BF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Control Variables</w:t>
      </w:r>
    </w:p>
    <w:p w:rsidR="009A771A" w:rsidRPr="00D6560E" w:rsidRDefault="00C9237E" w:rsidP="009A771A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9A771A" w:rsidRPr="00D6560E">
        <w:rPr>
          <w:rFonts w:cstheme="minorHAnsi"/>
          <w:sz w:val="24"/>
          <w:szCs w:val="24"/>
        </w:rPr>
        <w:t xml:space="preserve">ll of </w:t>
      </w:r>
      <w:r>
        <w:rPr>
          <w:rFonts w:cstheme="minorHAnsi"/>
          <w:sz w:val="24"/>
          <w:szCs w:val="24"/>
        </w:rPr>
        <w:t xml:space="preserve">the other </w:t>
      </w:r>
      <w:r w:rsidR="009A771A" w:rsidRPr="00D6560E">
        <w:rPr>
          <w:rFonts w:cstheme="minorHAnsi"/>
          <w:sz w:val="24"/>
          <w:szCs w:val="24"/>
        </w:rPr>
        <w:t>factors in your experiment that do not change</w:t>
      </w:r>
      <w:r>
        <w:rPr>
          <w:rFonts w:cstheme="minorHAnsi"/>
          <w:sz w:val="24"/>
          <w:szCs w:val="24"/>
        </w:rPr>
        <w:t>.</w:t>
      </w:r>
    </w:p>
    <w:p w:rsidR="00813D22" w:rsidRPr="00D6560E" w:rsidRDefault="00813D22" w:rsidP="00813D22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Dependent Variable</w:t>
      </w:r>
    </w:p>
    <w:p w:rsidR="00813D22" w:rsidRPr="00D6560E" w:rsidRDefault="00813D22" w:rsidP="00813D22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What are you measuring to determine if changing the experimental variable has an effect?</w:t>
      </w:r>
    </w:p>
    <w:p w:rsidR="009A771A" w:rsidRPr="00D6560E" w:rsidRDefault="00D6560E" w:rsidP="009A771A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9A771A" w:rsidRPr="00D6560E">
        <w:rPr>
          <w:rFonts w:cstheme="minorHAnsi"/>
          <w:sz w:val="24"/>
          <w:szCs w:val="24"/>
        </w:rPr>
        <w:t>xample:</w:t>
      </w:r>
      <w:r w:rsidR="009A771A" w:rsidRPr="00D6560E">
        <w:rPr>
          <w:rFonts w:cstheme="minorHAnsi"/>
          <w:sz w:val="24"/>
          <w:szCs w:val="24"/>
        </w:rPr>
        <w:tab/>
        <w:t>Testing fertilizers on plant growth.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878"/>
        <w:gridCol w:w="2878"/>
        <w:gridCol w:w="2879"/>
      </w:tblGrid>
      <w:tr w:rsidR="00813D22" w:rsidRPr="00D6560E" w:rsidTr="00813D22">
        <w:tc>
          <w:tcPr>
            <w:tcW w:w="2878" w:type="dxa"/>
          </w:tcPr>
          <w:p w:rsidR="00813D22" w:rsidRPr="00D6560E" w:rsidRDefault="00813D22" w:rsidP="009A771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560E">
              <w:rPr>
                <w:rFonts w:cstheme="minorHAnsi"/>
                <w:sz w:val="24"/>
                <w:szCs w:val="24"/>
              </w:rPr>
              <w:t>Experimental Variable</w:t>
            </w:r>
          </w:p>
        </w:tc>
        <w:tc>
          <w:tcPr>
            <w:tcW w:w="2878" w:type="dxa"/>
          </w:tcPr>
          <w:p w:rsidR="00813D22" w:rsidRPr="00D6560E" w:rsidRDefault="00813D22" w:rsidP="009A771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560E">
              <w:rPr>
                <w:rFonts w:cstheme="minorHAnsi"/>
                <w:sz w:val="24"/>
                <w:szCs w:val="24"/>
              </w:rPr>
              <w:t>Control Variables</w:t>
            </w:r>
          </w:p>
        </w:tc>
        <w:tc>
          <w:tcPr>
            <w:tcW w:w="2879" w:type="dxa"/>
          </w:tcPr>
          <w:p w:rsidR="00813D22" w:rsidRPr="00D6560E" w:rsidRDefault="00813D22" w:rsidP="009A771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6560E">
              <w:rPr>
                <w:rFonts w:cstheme="minorHAnsi"/>
                <w:sz w:val="24"/>
                <w:szCs w:val="24"/>
              </w:rPr>
              <w:t>Dependent Variable</w:t>
            </w:r>
          </w:p>
        </w:tc>
      </w:tr>
      <w:tr w:rsidR="00813D22" w:rsidRPr="00D6560E" w:rsidTr="003D42A5">
        <w:trPr>
          <w:trHeight w:val="2304"/>
        </w:trPr>
        <w:tc>
          <w:tcPr>
            <w:tcW w:w="2878" w:type="dxa"/>
          </w:tcPr>
          <w:p w:rsidR="00813D22" w:rsidRPr="00D6560E" w:rsidRDefault="00813D22" w:rsidP="009A7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8" w:type="dxa"/>
          </w:tcPr>
          <w:p w:rsidR="00813D22" w:rsidRPr="00D6560E" w:rsidRDefault="00813D22" w:rsidP="009A77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9" w:type="dxa"/>
          </w:tcPr>
          <w:p w:rsidR="00813D22" w:rsidRPr="00D6560E" w:rsidRDefault="00813D22" w:rsidP="009A771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A771A" w:rsidRPr="00D6560E" w:rsidRDefault="009A771A" w:rsidP="00813D22">
      <w:pPr>
        <w:spacing w:after="0" w:line="240" w:lineRule="auto"/>
        <w:rPr>
          <w:rFonts w:cstheme="minorHAnsi"/>
          <w:sz w:val="24"/>
          <w:szCs w:val="24"/>
        </w:rPr>
      </w:pPr>
    </w:p>
    <w:p w:rsidR="009A771A" w:rsidRPr="00D6560E" w:rsidRDefault="00C9237E" w:rsidP="009A771A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 </w:t>
      </w:r>
      <w:r w:rsidR="009A771A" w:rsidRPr="00D6560E">
        <w:rPr>
          <w:rFonts w:cstheme="minorHAnsi"/>
          <w:sz w:val="24"/>
          <w:szCs w:val="24"/>
        </w:rPr>
        <w:t>Groups</w:t>
      </w:r>
    </w:p>
    <w:p w:rsidR="009A771A" w:rsidRPr="00D6560E" w:rsidRDefault="009A771A" w:rsidP="009A771A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Control Group</w:t>
      </w:r>
    </w:p>
    <w:p w:rsidR="009A771A" w:rsidRPr="00D6560E" w:rsidRDefault="00D6560E" w:rsidP="009A771A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9A771A" w:rsidRPr="00D6560E">
        <w:rPr>
          <w:rFonts w:cstheme="minorHAnsi"/>
          <w:sz w:val="24"/>
          <w:szCs w:val="24"/>
        </w:rPr>
        <w:t>as all control variables but no experimental variable</w:t>
      </w:r>
    </w:p>
    <w:p w:rsidR="009A771A" w:rsidRPr="00D6560E" w:rsidRDefault="00D6560E" w:rsidP="009A771A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9A771A" w:rsidRPr="00D6560E">
        <w:rPr>
          <w:rFonts w:cstheme="minorHAnsi"/>
          <w:sz w:val="24"/>
          <w:szCs w:val="24"/>
        </w:rPr>
        <w:t>llows for comparison of results (base line data)</w:t>
      </w:r>
    </w:p>
    <w:p w:rsidR="009A771A" w:rsidRPr="00D6560E" w:rsidRDefault="009A771A" w:rsidP="009A771A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Experimental Groups</w:t>
      </w:r>
    </w:p>
    <w:p w:rsidR="009A771A" w:rsidRPr="00D6560E" w:rsidRDefault="00D6560E" w:rsidP="009A771A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9A771A" w:rsidRPr="00D6560E">
        <w:rPr>
          <w:rFonts w:cstheme="minorHAnsi"/>
          <w:sz w:val="24"/>
          <w:szCs w:val="24"/>
        </w:rPr>
        <w:t>as all control variables, and one change to the experimental variable</w:t>
      </w:r>
    </w:p>
    <w:p w:rsidR="009A771A" w:rsidRPr="00D6560E" w:rsidRDefault="00D6560E" w:rsidP="009A771A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9A771A" w:rsidRPr="00D6560E">
        <w:rPr>
          <w:rFonts w:cstheme="minorHAnsi"/>
          <w:sz w:val="24"/>
          <w:szCs w:val="24"/>
        </w:rPr>
        <w:t>an have multiple experimental groups</w:t>
      </w:r>
    </w:p>
    <w:p w:rsidR="00C9237E" w:rsidRDefault="00C9237E" w:rsidP="00C9237E">
      <w:pPr>
        <w:spacing w:after="0" w:line="240" w:lineRule="auto"/>
        <w:rPr>
          <w:rFonts w:cstheme="minorHAnsi"/>
          <w:sz w:val="24"/>
          <w:szCs w:val="24"/>
        </w:rPr>
      </w:pPr>
    </w:p>
    <w:p w:rsidR="00C9237E" w:rsidRPr="00C9237E" w:rsidRDefault="00C9237E" w:rsidP="00C9237E">
      <w:pPr>
        <w:tabs>
          <w:tab w:val="left" w:pos="1080"/>
        </w:tabs>
        <w:spacing w:after="0"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t>Data</w:t>
      </w:r>
    </w:p>
    <w:p w:rsidR="00813D22" w:rsidRPr="00D6560E" w:rsidRDefault="00813D22" w:rsidP="00C9237E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Quantitative Data</w:t>
      </w:r>
    </w:p>
    <w:p w:rsidR="00813D22" w:rsidRPr="00D6560E" w:rsidRDefault="003825ED" w:rsidP="00C9237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measurable </w:t>
      </w:r>
      <w:r w:rsidR="00813D22" w:rsidRPr="00D6560E">
        <w:rPr>
          <w:rFonts w:cstheme="minorHAnsi"/>
          <w:sz w:val="24"/>
          <w:szCs w:val="24"/>
        </w:rPr>
        <w:t>– mass, volume, density, temperature</w:t>
      </w:r>
    </w:p>
    <w:p w:rsidR="00813D22" w:rsidRPr="00D6560E" w:rsidRDefault="00813D22" w:rsidP="00C9237E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Qualitative Data</w:t>
      </w:r>
    </w:p>
    <w:p w:rsidR="00813D22" w:rsidRPr="00D6560E" w:rsidRDefault="003825ED" w:rsidP="00C9237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descriptive </w:t>
      </w:r>
      <w:r w:rsidR="00813D22" w:rsidRPr="00D6560E">
        <w:rPr>
          <w:rFonts w:cstheme="minorHAnsi"/>
          <w:sz w:val="24"/>
          <w:szCs w:val="24"/>
        </w:rPr>
        <w:t xml:space="preserve">– colour, taste, smell, </w:t>
      </w:r>
      <w:r w:rsidR="00AC3D08" w:rsidRPr="00D6560E">
        <w:rPr>
          <w:rFonts w:cstheme="minorHAnsi"/>
          <w:sz w:val="24"/>
          <w:szCs w:val="24"/>
        </w:rPr>
        <w:t>lighter than</w:t>
      </w:r>
    </w:p>
    <w:p w:rsidR="00AC3D08" w:rsidRPr="00D6560E" w:rsidRDefault="00AC3D08" w:rsidP="00C9237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subjective to the person collecting the data</w:t>
      </w:r>
    </w:p>
    <w:p w:rsidR="00AC3D08" w:rsidRPr="00D6560E" w:rsidRDefault="003D42A5" w:rsidP="00C9237E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Analyze </w:t>
      </w:r>
      <w:r w:rsidR="00AC3D08" w:rsidRPr="00D6560E">
        <w:rPr>
          <w:rFonts w:cstheme="minorHAnsi"/>
          <w:sz w:val="24"/>
          <w:szCs w:val="24"/>
        </w:rPr>
        <w:t>Data</w:t>
      </w:r>
    </w:p>
    <w:p w:rsidR="00AC3D08" w:rsidRPr="00D6560E" w:rsidRDefault="00AC3D08" w:rsidP="00C9237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may be organize into charts, tables or graphs</w:t>
      </w:r>
    </w:p>
    <w:p w:rsidR="003D42A5" w:rsidRDefault="00AC3D08" w:rsidP="003D42A5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D6560E">
        <w:rPr>
          <w:rFonts w:cstheme="minorHAnsi"/>
          <w:sz w:val="24"/>
          <w:szCs w:val="24"/>
        </w:rPr>
        <w:t>may be a description of what you saw</w:t>
      </w:r>
    </w:p>
    <w:p w:rsidR="003D42A5" w:rsidRPr="003D42A5" w:rsidRDefault="003D42A5" w:rsidP="003D42A5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looking for a trend</w:t>
      </w:r>
    </w:p>
    <w:sectPr w:rsidR="003D42A5" w:rsidRPr="003D42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5F4B"/>
    <w:multiLevelType w:val="hybridMultilevel"/>
    <w:tmpl w:val="F5685A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83CE8"/>
    <w:multiLevelType w:val="hybridMultilevel"/>
    <w:tmpl w:val="90C08E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42770"/>
    <w:multiLevelType w:val="hybridMultilevel"/>
    <w:tmpl w:val="BCF806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E78CE"/>
    <w:multiLevelType w:val="hybridMultilevel"/>
    <w:tmpl w:val="5DC26D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3693E"/>
    <w:multiLevelType w:val="hybridMultilevel"/>
    <w:tmpl w:val="EFD45A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E1978"/>
    <w:multiLevelType w:val="hybridMultilevel"/>
    <w:tmpl w:val="EFD45A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F10CF"/>
    <w:multiLevelType w:val="hybridMultilevel"/>
    <w:tmpl w:val="265018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019F2"/>
    <w:multiLevelType w:val="hybridMultilevel"/>
    <w:tmpl w:val="D0BEAC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52DE1"/>
    <w:multiLevelType w:val="hybridMultilevel"/>
    <w:tmpl w:val="9C68BD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01788"/>
    <w:multiLevelType w:val="hybridMultilevel"/>
    <w:tmpl w:val="E968D93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47E2A"/>
    <w:multiLevelType w:val="hybridMultilevel"/>
    <w:tmpl w:val="C96E24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1C"/>
    <w:rsid w:val="00002C6D"/>
    <w:rsid w:val="00033C3C"/>
    <w:rsid w:val="001308A5"/>
    <w:rsid w:val="002909A7"/>
    <w:rsid w:val="002D761D"/>
    <w:rsid w:val="002F2340"/>
    <w:rsid w:val="003825ED"/>
    <w:rsid w:val="003D42A5"/>
    <w:rsid w:val="003E4462"/>
    <w:rsid w:val="00400F67"/>
    <w:rsid w:val="007C3113"/>
    <w:rsid w:val="00813D22"/>
    <w:rsid w:val="0093647F"/>
    <w:rsid w:val="00980AA2"/>
    <w:rsid w:val="009A771A"/>
    <w:rsid w:val="00AC3D08"/>
    <w:rsid w:val="00B65DA4"/>
    <w:rsid w:val="00C9237E"/>
    <w:rsid w:val="00D6560E"/>
    <w:rsid w:val="00DC011C"/>
    <w:rsid w:val="00E604BF"/>
    <w:rsid w:val="00EF0125"/>
    <w:rsid w:val="00FE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FF9CD"/>
  <w15:chartTrackingRefBased/>
  <w15:docId w15:val="{C6338F1B-2AF6-411B-BACB-ACB8954D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11C"/>
    <w:pPr>
      <w:ind w:left="720"/>
      <w:contextualSpacing/>
    </w:pPr>
  </w:style>
  <w:style w:type="table" w:styleId="TableGrid">
    <w:name w:val="Table Grid"/>
    <w:basedOn w:val="TableNormal"/>
    <w:uiPriority w:val="39"/>
    <w:rsid w:val="009A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 Hunter</cp:lastModifiedBy>
  <cp:revision>4</cp:revision>
  <dcterms:created xsi:type="dcterms:W3CDTF">2025-09-02T17:59:00Z</dcterms:created>
  <dcterms:modified xsi:type="dcterms:W3CDTF">2025-09-02T18:05:00Z</dcterms:modified>
</cp:coreProperties>
</file>