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D8A9DF" w14:textId="77777777" w:rsidR="00E72A59" w:rsidRPr="0087214F" w:rsidRDefault="006C1508" w:rsidP="00E72A59">
      <w:pPr>
        <w:spacing w:after="0" w:line="240" w:lineRule="auto"/>
        <w:ind w:left="360"/>
        <w:jc w:val="center"/>
        <w:rPr>
          <w:b/>
          <w:smallCaps/>
          <w:sz w:val="32"/>
          <w:szCs w:val="24"/>
        </w:rPr>
      </w:pPr>
      <w:r w:rsidRPr="0087214F">
        <w:rPr>
          <w:b/>
          <w:smallCaps/>
          <w:sz w:val="32"/>
          <w:szCs w:val="24"/>
        </w:rPr>
        <w:t>Anatomy &amp; Physiology</w:t>
      </w:r>
      <w:r w:rsidR="00E72A59" w:rsidRPr="0087214F">
        <w:rPr>
          <w:b/>
          <w:smallCaps/>
          <w:sz w:val="32"/>
          <w:szCs w:val="24"/>
        </w:rPr>
        <w:t xml:space="preserve"> 12</w:t>
      </w:r>
    </w:p>
    <w:p w14:paraId="4BF9959F" w14:textId="77777777" w:rsidR="00E72A59" w:rsidRPr="0087214F" w:rsidRDefault="00B12B63" w:rsidP="00E72A59">
      <w:pPr>
        <w:spacing w:after="0" w:line="240" w:lineRule="auto"/>
        <w:ind w:left="360"/>
        <w:jc w:val="center"/>
        <w:rPr>
          <w:b/>
          <w:smallCaps/>
          <w:sz w:val="32"/>
          <w:szCs w:val="24"/>
        </w:rPr>
      </w:pPr>
      <w:r w:rsidRPr="0087214F">
        <w:rPr>
          <w:b/>
          <w:smallCaps/>
          <w:sz w:val="32"/>
          <w:szCs w:val="24"/>
        </w:rPr>
        <w:t>Enzymes</w:t>
      </w:r>
    </w:p>
    <w:p w14:paraId="40EDC4C9" w14:textId="02A8C5E7" w:rsidR="00E72A59" w:rsidRDefault="00E72A59" w:rsidP="00E72A59">
      <w:pPr>
        <w:spacing w:after="0" w:line="240" w:lineRule="auto"/>
        <w:rPr>
          <w:sz w:val="24"/>
          <w:szCs w:val="24"/>
        </w:rPr>
      </w:pPr>
    </w:p>
    <w:p w14:paraId="2D03C5D5" w14:textId="77777777" w:rsidR="001E0797" w:rsidRPr="00125131" w:rsidRDefault="001E0797" w:rsidP="001E0797">
      <w:pPr>
        <w:spacing w:after="0" w:line="240" w:lineRule="auto"/>
        <w:rPr>
          <w:rFonts w:cstheme="minorHAnsi"/>
          <w:b/>
          <w:sz w:val="24"/>
          <w:szCs w:val="24"/>
        </w:rPr>
      </w:pPr>
      <w:r w:rsidRPr="00125131">
        <w:rPr>
          <w:rFonts w:cstheme="minorHAnsi"/>
          <w:b/>
          <w:sz w:val="24"/>
          <w:szCs w:val="24"/>
        </w:rPr>
        <w:t>Learning Outcomes</w:t>
      </w:r>
    </w:p>
    <w:p w14:paraId="04C942F7" w14:textId="77777777" w:rsidR="001E0797" w:rsidRPr="00125131" w:rsidRDefault="001E0797" w:rsidP="001E0797">
      <w:pPr>
        <w:pStyle w:val="ListParagraph"/>
        <w:numPr>
          <w:ilvl w:val="0"/>
          <w:numId w:val="24"/>
        </w:numPr>
        <w:spacing w:after="0" w:line="240" w:lineRule="auto"/>
        <w:rPr>
          <w:rFonts w:cstheme="minorHAnsi"/>
          <w:b/>
          <w:sz w:val="24"/>
          <w:szCs w:val="24"/>
        </w:rPr>
      </w:pPr>
      <w:r w:rsidRPr="00125131">
        <w:rPr>
          <w:rFonts w:cstheme="minorHAnsi"/>
          <w:b/>
          <w:sz w:val="24"/>
          <w:szCs w:val="24"/>
        </w:rPr>
        <w:t xml:space="preserve">I can define </w:t>
      </w:r>
      <w:r>
        <w:rPr>
          <w:rFonts w:cstheme="minorHAnsi"/>
          <w:b/>
          <w:sz w:val="24"/>
          <w:szCs w:val="24"/>
        </w:rPr>
        <w:t>metabolism, enzyme, catalyst, coenzyme and substrate</w:t>
      </w:r>
      <w:r w:rsidRPr="00125131">
        <w:rPr>
          <w:rFonts w:cstheme="minorHAnsi"/>
          <w:b/>
          <w:sz w:val="24"/>
          <w:szCs w:val="24"/>
        </w:rPr>
        <w:t>.</w:t>
      </w:r>
    </w:p>
    <w:p w14:paraId="381AB541" w14:textId="77777777" w:rsidR="001E0797" w:rsidRPr="00125131" w:rsidRDefault="001E0797" w:rsidP="001E0797">
      <w:pPr>
        <w:pStyle w:val="ListParagraph"/>
        <w:numPr>
          <w:ilvl w:val="0"/>
          <w:numId w:val="24"/>
        </w:numPr>
        <w:spacing w:after="0" w:line="240" w:lineRule="auto"/>
        <w:rPr>
          <w:rFonts w:cstheme="minorHAnsi"/>
          <w:b/>
          <w:sz w:val="24"/>
          <w:szCs w:val="24"/>
        </w:rPr>
      </w:pPr>
      <w:r w:rsidRPr="00125131">
        <w:rPr>
          <w:rFonts w:cstheme="minorHAnsi"/>
          <w:b/>
          <w:sz w:val="24"/>
          <w:szCs w:val="24"/>
        </w:rPr>
        <w:t xml:space="preserve">I can </w:t>
      </w:r>
      <w:r>
        <w:rPr>
          <w:rFonts w:cstheme="minorHAnsi"/>
          <w:b/>
          <w:sz w:val="24"/>
          <w:szCs w:val="24"/>
        </w:rPr>
        <w:t>explain how enzymes work using the Lock &amp; Key Theory of Enzymes.</w:t>
      </w:r>
    </w:p>
    <w:p w14:paraId="73A848F0" w14:textId="77777777" w:rsidR="001E0797" w:rsidRPr="00125131" w:rsidRDefault="001E0797" w:rsidP="001E0797">
      <w:pPr>
        <w:pStyle w:val="ListParagraph"/>
        <w:numPr>
          <w:ilvl w:val="0"/>
          <w:numId w:val="24"/>
        </w:numPr>
        <w:spacing w:after="0" w:line="240" w:lineRule="auto"/>
        <w:rPr>
          <w:rFonts w:cstheme="minorHAnsi"/>
          <w:b/>
          <w:sz w:val="24"/>
          <w:szCs w:val="24"/>
        </w:rPr>
      </w:pPr>
      <w:r w:rsidRPr="00125131">
        <w:rPr>
          <w:rFonts w:cstheme="minorHAnsi"/>
          <w:b/>
          <w:sz w:val="24"/>
          <w:szCs w:val="24"/>
        </w:rPr>
        <w:t xml:space="preserve">I can explain </w:t>
      </w:r>
      <w:r>
        <w:rPr>
          <w:rFonts w:cstheme="minorHAnsi"/>
          <w:b/>
          <w:sz w:val="24"/>
          <w:szCs w:val="24"/>
        </w:rPr>
        <w:t>why enzymes are important to sustaining life</w:t>
      </w:r>
      <w:r w:rsidRPr="00125131">
        <w:rPr>
          <w:rFonts w:cstheme="minorHAnsi"/>
          <w:b/>
          <w:sz w:val="24"/>
          <w:szCs w:val="24"/>
        </w:rPr>
        <w:t>.</w:t>
      </w:r>
    </w:p>
    <w:p w14:paraId="1A032696" w14:textId="77777777" w:rsidR="001E0797" w:rsidRDefault="001E0797" w:rsidP="001E0797">
      <w:pPr>
        <w:pStyle w:val="ListParagraph"/>
        <w:numPr>
          <w:ilvl w:val="0"/>
          <w:numId w:val="24"/>
        </w:numPr>
        <w:spacing w:after="0" w:line="240" w:lineRule="auto"/>
        <w:rPr>
          <w:rFonts w:cstheme="minorHAnsi"/>
          <w:b/>
          <w:sz w:val="24"/>
          <w:szCs w:val="24"/>
        </w:rPr>
      </w:pPr>
      <w:r w:rsidRPr="00125131">
        <w:rPr>
          <w:rFonts w:cstheme="minorHAnsi"/>
          <w:b/>
          <w:sz w:val="24"/>
          <w:szCs w:val="24"/>
        </w:rPr>
        <w:t xml:space="preserve">I can </w:t>
      </w:r>
      <w:r>
        <w:rPr>
          <w:rFonts w:cstheme="minorHAnsi"/>
          <w:b/>
          <w:sz w:val="24"/>
          <w:szCs w:val="24"/>
        </w:rPr>
        <w:t>explain how co enzymes and inhibitors speed up or slow down reactions</w:t>
      </w:r>
      <w:r w:rsidRPr="00125131">
        <w:rPr>
          <w:rFonts w:cstheme="minorHAnsi"/>
          <w:b/>
          <w:sz w:val="24"/>
          <w:szCs w:val="24"/>
        </w:rPr>
        <w:t>.</w:t>
      </w:r>
    </w:p>
    <w:p w14:paraId="05EC04AA" w14:textId="77777777" w:rsidR="001E0797" w:rsidRPr="00125131" w:rsidRDefault="001E0797" w:rsidP="001E0797">
      <w:pPr>
        <w:pStyle w:val="ListParagraph"/>
        <w:numPr>
          <w:ilvl w:val="0"/>
          <w:numId w:val="24"/>
        </w:numPr>
        <w:spacing w:after="0" w:line="240" w:lineRule="auto"/>
        <w:rPr>
          <w:rFonts w:cstheme="minorHAnsi"/>
          <w:b/>
          <w:sz w:val="24"/>
          <w:szCs w:val="24"/>
        </w:rPr>
      </w:pPr>
      <w:r>
        <w:rPr>
          <w:rFonts w:cstheme="minorHAnsi"/>
          <w:b/>
          <w:sz w:val="24"/>
          <w:szCs w:val="24"/>
        </w:rPr>
        <w:t>I can identify different factors that control the rate of enzyme reactions.</w:t>
      </w:r>
    </w:p>
    <w:p w14:paraId="1FBCE757" w14:textId="77777777" w:rsidR="001E0797" w:rsidRPr="00BD4EA1" w:rsidRDefault="001E0797" w:rsidP="00E72A59">
      <w:pPr>
        <w:spacing w:after="0" w:line="240" w:lineRule="auto"/>
        <w:rPr>
          <w:sz w:val="24"/>
          <w:szCs w:val="24"/>
        </w:rPr>
      </w:pPr>
    </w:p>
    <w:p w14:paraId="5D3F5A17" w14:textId="2045F4C4" w:rsidR="001E0797" w:rsidRDefault="001E0797" w:rsidP="001E0797">
      <w:pPr>
        <w:spacing w:after="0" w:line="240" w:lineRule="auto"/>
        <w:rPr>
          <w:bCs/>
          <w:sz w:val="24"/>
          <w:szCs w:val="24"/>
        </w:rPr>
      </w:pPr>
      <w:r>
        <w:rPr>
          <w:b/>
          <w:sz w:val="24"/>
          <w:szCs w:val="24"/>
        </w:rPr>
        <w:t>Enzymes</w:t>
      </w:r>
    </w:p>
    <w:p w14:paraId="36CBBEC6" w14:textId="02A67828" w:rsidR="001E0797" w:rsidRPr="001E0797" w:rsidRDefault="001E0797" w:rsidP="001E0797">
      <w:pPr>
        <w:pStyle w:val="ListParagraph"/>
        <w:numPr>
          <w:ilvl w:val="0"/>
          <w:numId w:val="25"/>
        </w:numPr>
        <w:spacing w:after="0" w:line="240" w:lineRule="auto"/>
        <w:ind w:left="360"/>
        <w:rPr>
          <w:bCs/>
          <w:sz w:val="24"/>
          <w:szCs w:val="24"/>
        </w:rPr>
      </w:pPr>
      <w:r>
        <w:rPr>
          <w:bCs/>
          <w:sz w:val="24"/>
          <w:szCs w:val="24"/>
        </w:rPr>
        <w:t>organic catalysts that speed up chemical reactions</w:t>
      </w:r>
    </w:p>
    <w:p w14:paraId="792C1DAE" w14:textId="77777777" w:rsidR="001E0797" w:rsidRPr="001E0797" w:rsidRDefault="001E0797" w:rsidP="001E0797">
      <w:pPr>
        <w:spacing w:after="0" w:line="240" w:lineRule="auto"/>
        <w:rPr>
          <w:bCs/>
          <w:sz w:val="24"/>
          <w:szCs w:val="24"/>
        </w:rPr>
      </w:pPr>
    </w:p>
    <w:p w14:paraId="3B6747A9" w14:textId="3455DE56" w:rsidR="00AF070A" w:rsidRPr="001E0797" w:rsidRDefault="00AF070A" w:rsidP="001E0797">
      <w:pPr>
        <w:spacing w:after="0" w:line="240" w:lineRule="auto"/>
        <w:rPr>
          <w:b/>
          <w:sz w:val="24"/>
          <w:szCs w:val="24"/>
        </w:rPr>
      </w:pPr>
      <w:r w:rsidRPr="001E0797">
        <w:rPr>
          <w:b/>
          <w:sz w:val="24"/>
          <w:szCs w:val="24"/>
        </w:rPr>
        <w:t>Lock and Key Theory of Enzyme Action</w:t>
      </w:r>
    </w:p>
    <w:p w14:paraId="2A5E3D83" w14:textId="77777777" w:rsidR="001E0797" w:rsidRPr="001E0797" w:rsidRDefault="001E0797" w:rsidP="001E0797">
      <w:pPr>
        <w:pStyle w:val="ListParagraph"/>
        <w:numPr>
          <w:ilvl w:val="0"/>
          <w:numId w:val="15"/>
        </w:numPr>
        <w:spacing w:after="0" w:line="240" w:lineRule="auto"/>
        <w:ind w:left="360"/>
        <w:rPr>
          <w:i/>
          <w:sz w:val="24"/>
          <w:szCs w:val="24"/>
        </w:rPr>
      </w:pPr>
      <w:r>
        <w:rPr>
          <w:sz w:val="24"/>
          <w:szCs w:val="24"/>
        </w:rPr>
        <w:t xml:space="preserve">substrate must match the shape of the active site on an </w:t>
      </w:r>
      <w:r w:rsidR="00AF070A" w:rsidRPr="007402C7">
        <w:rPr>
          <w:sz w:val="24"/>
          <w:szCs w:val="24"/>
        </w:rPr>
        <w:t>enzyme</w:t>
      </w:r>
    </w:p>
    <w:p w14:paraId="38C8E659" w14:textId="0D66877C" w:rsidR="00E72A59" w:rsidRPr="001E0797" w:rsidRDefault="001E0797" w:rsidP="00AF070A">
      <w:pPr>
        <w:pStyle w:val="ListParagraph"/>
        <w:numPr>
          <w:ilvl w:val="0"/>
          <w:numId w:val="15"/>
        </w:numPr>
        <w:spacing w:after="0" w:line="240" w:lineRule="auto"/>
        <w:ind w:left="360"/>
        <w:rPr>
          <w:sz w:val="24"/>
          <w:szCs w:val="24"/>
        </w:rPr>
      </w:pPr>
      <w:r w:rsidRPr="001E0797">
        <w:rPr>
          <w:sz w:val="24"/>
          <w:szCs w:val="24"/>
        </w:rPr>
        <w:t>results in enzyme specificity</w:t>
      </w:r>
    </w:p>
    <w:p w14:paraId="0E39C1C6" w14:textId="3FFFC7E7" w:rsidR="00E72A59" w:rsidRPr="00BD4EA1" w:rsidRDefault="00180354" w:rsidP="00AF070A">
      <w:pPr>
        <w:spacing w:after="0" w:line="240" w:lineRule="auto"/>
        <w:rPr>
          <w:sz w:val="24"/>
          <w:szCs w:val="24"/>
        </w:rPr>
      </w:pPr>
      <w:r>
        <w:rPr>
          <w:noProof/>
          <w:sz w:val="24"/>
          <w:szCs w:val="24"/>
          <w:lang w:val="en-CA" w:eastAsia="en-CA"/>
        </w:rPr>
        <w:drawing>
          <wp:inline distT="0" distB="0" distL="0" distR="0" wp14:anchorId="42CBAEE1" wp14:editId="389E50D6">
            <wp:extent cx="5941695" cy="1233170"/>
            <wp:effectExtent l="0" t="0" r="1905" b="508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1695" cy="1233170"/>
                    </a:xfrm>
                    <a:prstGeom prst="rect">
                      <a:avLst/>
                    </a:prstGeom>
                    <a:noFill/>
                    <a:ln>
                      <a:noFill/>
                    </a:ln>
                  </pic:spPr>
                </pic:pic>
              </a:graphicData>
            </a:graphic>
          </wp:inline>
        </w:drawing>
      </w:r>
    </w:p>
    <w:p w14:paraId="5093606C" w14:textId="77777777" w:rsidR="001E0797" w:rsidRDefault="001E0797" w:rsidP="001E0797">
      <w:pPr>
        <w:spacing w:after="0" w:line="240" w:lineRule="auto"/>
        <w:jc w:val="center"/>
        <w:rPr>
          <w:sz w:val="24"/>
          <w:szCs w:val="24"/>
        </w:rPr>
      </w:pPr>
      <w:r w:rsidRPr="00BD4EA1">
        <w:rPr>
          <w:sz w:val="24"/>
          <w:szCs w:val="24"/>
        </w:rPr>
        <w:t>Enzyme + substrate    →    Enzyme-substrate    →    Enzyme + Product</w:t>
      </w:r>
    </w:p>
    <w:p w14:paraId="58CB74E9" w14:textId="77777777" w:rsidR="00E72A59" w:rsidRPr="00BD4EA1" w:rsidRDefault="00E72A59" w:rsidP="00AF070A">
      <w:pPr>
        <w:spacing w:after="0" w:line="240" w:lineRule="auto"/>
        <w:rPr>
          <w:sz w:val="24"/>
          <w:szCs w:val="24"/>
        </w:rPr>
      </w:pPr>
    </w:p>
    <w:p w14:paraId="1AB39EF5" w14:textId="77777777" w:rsidR="00AF070A" w:rsidRDefault="00AF070A" w:rsidP="001E0797">
      <w:pPr>
        <w:pStyle w:val="ListParagraph"/>
        <w:numPr>
          <w:ilvl w:val="0"/>
          <w:numId w:val="15"/>
        </w:numPr>
        <w:spacing w:after="0" w:line="240" w:lineRule="auto"/>
        <w:rPr>
          <w:sz w:val="24"/>
          <w:szCs w:val="24"/>
        </w:rPr>
      </w:pPr>
      <w:r w:rsidRPr="007402C7">
        <w:rPr>
          <w:sz w:val="24"/>
          <w:szCs w:val="24"/>
        </w:rPr>
        <w:t xml:space="preserve">Active </w:t>
      </w:r>
      <w:r w:rsidR="007402C7">
        <w:rPr>
          <w:sz w:val="24"/>
          <w:szCs w:val="24"/>
        </w:rPr>
        <w:t>S</w:t>
      </w:r>
      <w:r w:rsidRPr="007402C7">
        <w:rPr>
          <w:sz w:val="24"/>
          <w:szCs w:val="24"/>
        </w:rPr>
        <w:t>ite - the region on the enzyme molecule where the substrate(s) attach</w:t>
      </w:r>
    </w:p>
    <w:p w14:paraId="77E5EDA0" w14:textId="77777777" w:rsidR="007402C7" w:rsidRDefault="007402C7" w:rsidP="001E0797">
      <w:pPr>
        <w:pStyle w:val="ListParagraph"/>
        <w:numPr>
          <w:ilvl w:val="0"/>
          <w:numId w:val="15"/>
        </w:numPr>
        <w:spacing w:after="0" w:line="240" w:lineRule="auto"/>
        <w:rPr>
          <w:sz w:val="24"/>
          <w:szCs w:val="24"/>
        </w:rPr>
      </w:pPr>
      <w:r>
        <w:rPr>
          <w:sz w:val="24"/>
          <w:szCs w:val="24"/>
        </w:rPr>
        <w:t>Substrate – the reactants or what is being acted upon</w:t>
      </w:r>
    </w:p>
    <w:p w14:paraId="4AD9FE0C" w14:textId="77777777" w:rsidR="007402C7" w:rsidRPr="007402C7" w:rsidRDefault="007402C7" w:rsidP="001E0797">
      <w:pPr>
        <w:pStyle w:val="ListParagraph"/>
        <w:numPr>
          <w:ilvl w:val="0"/>
          <w:numId w:val="15"/>
        </w:numPr>
        <w:spacing w:after="0" w:line="240" w:lineRule="auto"/>
        <w:rPr>
          <w:sz w:val="24"/>
          <w:szCs w:val="24"/>
        </w:rPr>
      </w:pPr>
      <w:r>
        <w:rPr>
          <w:sz w:val="24"/>
          <w:szCs w:val="24"/>
        </w:rPr>
        <w:t>Product – what is produced</w:t>
      </w:r>
    </w:p>
    <w:p w14:paraId="27F3F3FE" w14:textId="77777777" w:rsidR="00AF070A" w:rsidRPr="00BD4EA1" w:rsidRDefault="00AF070A" w:rsidP="00AF070A">
      <w:pPr>
        <w:spacing w:after="0" w:line="240" w:lineRule="auto"/>
        <w:rPr>
          <w:sz w:val="24"/>
          <w:szCs w:val="24"/>
        </w:rPr>
      </w:pPr>
    </w:p>
    <w:p w14:paraId="675E1B16" w14:textId="77777777" w:rsidR="008F2757" w:rsidRDefault="008F2757" w:rsidP="008F2757">
      <w:pPr>
        <w:spacing w:after="0" w:line="240" w:lineRule="auto"/>
        <w:rPr>
          <w:sz w:val="24"/>
          <w:szCs w:val="24"/>
        </w:rPr>
      </w:pPr>
    </w:p>
    <w:p w14:paraId="204204CB" w14:textId="77777777" w:rsidR="008F2757" w:rsidRDefault="008F2757" w:rsidP="008F2757">
      <w:pPr>
        <w:spacing w:after="0" w:line="240" w:lineRule="auto"/>
        <w:rPr>
          <w:sz w:val="24"/>
          <w:szCs w:val="24"/>
        </w:rPr>
      </w:pPr>
    </w:p>
    <w:p w14:paraId="403CAEB4" w14:textId="52EC9294" w:rsidR="00180354" w:rsidRDefault="00180354" w:rsidP="001E0797">
      <w:pPr>
        <w:pStyle w:val="ListParagraph"/>
        <w:numPr>
          <w:ilvl w:val="0"/>
          <w:numId w:val="20"/>
        </w:numPr>
        <w:spacing w:after="0" w:line="240" w:lineRule="auto"/>
        <w:ind w:left="360"/>
        <w:rPr>
          <w:sz w:val="24"/>
          <w:szCs w:val="24"/>
        </w:rPr>
      </w:pPr>
      <w:r>
        <w:rPr>
          <w:sz w:val="24"/>
          <w:szCs w:val="24"/>
        </w:rPr>
        <w:t>Induced Fit Model</w:t>
      </w:r>
    </w:p>
    <w:p w14:paraId="4DAA0D1F" w14:textId="28723693" w:rsidR="00180354" w:rsidRDefault="00551E59" w:rsidP="001E0797">
      <w:pPr>
        <w:pStyle w:val="ListParagraph"/>
        <w:numPr>
          <w:ilvl w:val="0"/>
          <w:numId w:val="20"/>
        </w:numPr>
        <w:spacing w:after="0" w:line="240" w:lineRule="auto"/>
        <w:rPr>
          <w:sz w:val="24"/>
          <w:szCs w:val="24"/>
        </w:rPr>
      </w:pPr>
      <w:r>
        <w:rPr>
          <w:sz w:val="24"/>
          <w:szCs w:val="24"/>
        </w:rPr>
        <w:t>when the substrate attaches</w:t>
      </w:r>
      <w:r w:rsidR="00180354">
        <w:rPr>
          <w:sz w:val="24"/>
          <w:szCs w:val="24"/>
        </w:rPr>
        <w:t xml:space="preserve"> to an enzyme, the enzyme shape is altered slightly to allow for a better fit</w:t>
      </w:r>
    </w:p>
    <w:p w14:paraId="68575FE3" w14:textId="37EA543C" w:rsidR="00180354" w:rsidRPr="00180354" w:rsidRDefault="008F2757" w:rsidP="00180354">
      <w:pPr>
        <w:spacing w:after="0" w:line="240" w:lineRule="auto"/>
        <w:rPr>
          <w:sz w:val="24"/>
          <w:szCs w:val="24"/>
        </w:rPr>
      </w:pPr>
      <w:r>
        <w:rPr>
          <w:noProof/>
          <w:sz w:val="24"/>
          <w:szCs w:val="24"/>
          <w:lang w:val="en-CA" w:eastAsia="en-CA"/>
        </w:rPr>
        <w:drawing>
          <wp:inline distT="0" distB="0" distL="0" distR="0" wp14:anchorId="33AE4FCC" wp14:editId="326BDDBF">
            <wp:extent cx="5941695" cy="1324610"/>
            <wp:effectExtent l="0" t="0" r="1905" b="889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1695" cy="1324610"/>
                    </a:xfrm>
                    <a:prstGeom prst="rect">
                      <a:avLst/>
                    </a:prstGeom>
                    <a:noFill/>
                    <a:ln>
                      <a:noFill/>
                    </a:ln>
                  </pic:spPr>
                </pic:pic>
              </a:graphicData>
            </a:graphic>
          </wp:inline>
        </w:drawing>
      </w:r>
    </w:p>
    <w:p w14:paraId="4DA4FDD1" w14:textId="77777777" w:rsidR="00180354" w:rsidRDefault="00180354" w:rsidP="00180354">
      <w:pPr>
        <w:spacing w:after="0" w:line="240" w:lineRule="auto"/>
        <w:rPr>
          <w:sz w:val="24"/>
          <w:szCs w:val="24"/>
        </w:rPr>
      </w:pPr>
    </w:p>
    <w:p w14:paraId="6F26C778" w14:textId="77777777" w:rsidR="008F2757" w:rsidRPr="00180354" w:rsidRDefault="008F2757" w:rsidP="00180354">
      <w:pPr>
        <w:spacing w:after="0" w:line="240" w:lineRule="auto"/>
        <w:rPr>
          <w:sz w:val="24"/>
          <w:szCs w:val="24"/>
        </w:rPr>
      </w:pPr>
    </w:p>
    <w:p w14:paraId="62D8427D" w14:textId="2EE683E7" w:rsidR="00AF070A" w:rsidRPr="001E0797" w:rsidRDefault="00AF070A" w:rsidP="001E0797">
      <w:pPr>
        <w:spacing w:after="0" w:line="240" w:lineRule="auto"/>
        <w:rPr>
          <w:b/>
          <w:sz w:val="24"/>
          <w:szCs w:val="24"/>
        </w:rPr>
      </w:pPr>
      <w:r w:rsidRPr="001E0797">
        <w:rPr>
          <w:b/>
          <w:sz w:val="24"/>
          <w:szCs w:val="24"/>
        </w:rPr>
        <w:lastRenderedPageBreak/>
        <w:t>Role in Biochemical Reactions</w:t>
      </w:r>
    </w:p>
    <w:p w14:paraId="037315E6" w14:textId="0CC8CE00" w:rsidR="001E0797" w:rsidRDefault="001E0797" w:rsidP="001E0797">
      <w:pPr>
        <w:pStyle w:val="ListParagraph"/>
        <w:numPr>
          <w:ilvl w:val="0"/>
          <w:numId w:val="16"/>
        </w:numPr>
        <w:spacing w:after="0" w:line="240" w:lineRule="auto"/>
        <w:ind w:left="360"/>
        <w:rPr>
          <w:sz w:val="24"/>
          <w:szCs w:val="24"/>
        </w:rPr>
      </w:pPr>
      <w:r>
        <w:rPr>
          <w:sz w:val="24"/>
          <w:szCs w:val="24"/>
        </w:rPr>
        <w:t>act to lower a reaction’s activation energy</w:t>
      </w:r>
    </w:p>
    <w:p w14:paraId="6AC28740" w14:textId="6C6C0C30" w:rsidR="00AF070A" w:rsidRPr="001E0797" w:rsidRDefault="001E0797" w:rsidP="001E0797">
      <w:pPr>
        <w:pStyle w:val="ListParagraph"/>
        <w:numPr>
          <w:ilvl w:val="0"/>
          <w:numId w:val="16"/>
        </w:numPr>
        <w:spacing w:after="0" w:line="240" w:lineRule="auto"/>
        <w:ind w:left="360"/>
        <w:rPr>
          <w:sz w:val="24"/>
          <w:szCs w:val="24"/>
        </w:rPr>
      </w:pPr>
      <w:r w:rsidRPr="001E0797">
        <w:rPr>
          <w:sz w:val="24"/>
          <w:szCs w:val="24"/>
        </w:rPr>
        <w:t xml:space="preserve">can </w:t>
      </w:r>
      <w:r w:rsidR="00AF070A" w:rsidRPr="001E0797">
        <w:rPr>
          <w:sz w:val="24"/>
          <w:szCs w:val="24"/>
        </w:rPr>
        <w:t xml:space="preserve">determine whether a reaction </w:t>
      </w:r>
      <w:r w:rsidRPr="001E0797">
        <w:rPr>
          <w:sz w:val="24"/>
          <w:szCs w:val="24"/>
        </w:rPr>
        <w:t>occurs o</w:t>
      </w:r>
      <w:r w:rsidR="00AF070A" w:rsidRPr="001E0797">
        <w:rPr>
          <w:sz w:val="24"/>
          <w:szCs w:val="24"/>
        </w:rPr>
        <w:t xml:space="preserve">r </w:t>
      </w:r>
      <w:r w:rsidR="00EA3380">
        <w:rPr>
          <w:sz w:val="24"/>
          <w:szCs w:val="24"/>
        </w:rPr>
        <w:t xml:space="preserve">occurs fast enough to sustain </w:t>
      </w:r>
      <w:proofErr w:type="spellStart"/>
      <w:r w:rsidR="00EA3380">
        <w:rPr>
          <w:sz w:val="24"/>
          <w:szCs w:val="24"/>
        </w:rPr>
        <w:t>lilfe</w:t>
      </w:r>
      <w:proofErr w:type="spellEnd"/>
    </w:p>
    <w:p w14:paraId="43CBA36D" w14:textId="37B7E8DC" w:rsidR="00AF070A" w:rsidRPr="00757E21" w:rsidRDefault="00AF070A" w:rsidP="001E0797">
      <w:pPr>
        <w:pStyle w:val="ListParagraph"/>
        <w:numPr>
          <w:ilvl w:val="0"/>
          <w:numId w:val="16"/>
        </w:numPr>
        <w:spacing w:after="0" w:line="240" w:lineRule="auto"/>
        <w:ind w:left="360"/>
        <w:rPr>
          <w:sz w:val="24"/>
          <w:szCs w:val="24"/>
        </w:rPr>
      </w:pPr>
      <w:r w:rsidRPr="00757E21">
        <w:rPr>
          <w:sz w:val="24"/>
          <w:szCs w:val="24"/>
        </w:rPr>
        <w:t>Metabolic Pathway</w:t>
      </w:r>
      <w:r w:rsidR="001E0797">
        <w:rPr>
          <w:sz w:val="24"/>
          <w:szCs w:val="24"/>
        </w:rPr>
        <w:t>s</w:t>
      </w:r>
    </w:p>
    <w:p w14:paraId="473365D4" w14:textId="3E8A1785" w:rsidR="00757E21" w:rsidRDefault="00757E21" w:rsidP="001E0797">
      <w:pPr>
        <w:pStyle w:val="ListParagraph"/>
        <w:numPr>
          <w:ilvl w:val="0"/>
          <w:numId w:val="11"/>
        </w:numPr>
        <w:spacing w:after="0" w:line="240" w:lineRule="auto"/>
        <w:ind w:left="630"/>
        <w:rPr>
          <w:sz w:val="24"/>
          <w:szCs w:val="24"/>
        </w:rPr>
      </w:pPr>
      <w:r>
        <w:rPr>
          <w:sz w:val="24"/>
          <w:szCs w:val="24"/>
        </w:rPr>
        <w:t xml:space="preserve">Linear Pathway  </w:t>
      </w:r>
      <w:r w:rsidRPr="00757E21">
        <w:rPr>
          <w:sz w:val="24"/>
          <w:szCs w:val="24"/>
        </w:rPr>
        <w:sym w:font="Wingdings" w:char="F0E0"/>
      </w:r>
      <w:r>
        <w:rPr>
          <w:sz w:val="24"/>
          <w:szCs w:val="24"/>
        </w:rPr>
        <w:t xml:space="preserve"> </w:t>
      </w:r>
      <w:r w:rsidR="001E0797">
        <w:rPr>
          <w:sz w:val="24"/>
          <w:szCs w:val="24"/>
        </w:rPr>
        <w:t>specific enzyme may be used for each step</w:t>
      </w:r>
    </w:p>
    <w:p w14:paraId="4E4C5006" w14:textId="60A6C993" w:rsidR="00757E21" w:rsidRDefault="00757E21" w:rsidP="00757E21">
      <w:pPr>
        <w:pStyle w:val="ListParagraph"/>
        <w:spacing w:after="0" w:line="240" w:lineRule="auto"/>
        <w:ind w:left="360"/>
        <w:rPr>
          <w:sz w:val="24"/>
          <w:szCs w:val="24"/>
        </w:rPr>
      </w:pPr>
    </w:p>
    <w:p w14:paraId="798FEC9B" w14:textId="4AFBE7DC" w:rsidR="00757E21" w:rsidRDefault="00757E21" w:rsidP="00757E21">
      <w:pPr>
        <w:pStyle w:val="ListParagraph"/>
        <w:spacing w:after="0" w:line="240" w:lineRule="auto"/>
        <w:ind w:left="360"/>
        <w:jc w:val="center"/>
        <w:rPr>
          <w:sz w:val="24"/>
          <w:szCs w:val="24"/>
        </w:rPr>
      </w:pPr>
      <w:r w:rsidRPr="00BD4EA1">
        <w:rPr>
          <w:noProof/>
          <w:sz w:val="24"/>
          <w:szCs w:val="24"/>
          <w:lang w:val="en-CA" w:eastAsia="en-CA"/>
        </w:rPr>
        <w:drawing>
          <wp:inline distT="0" distB="0" distL="0" distR="0" wp14:anchorId="3CFAB8DD" wp14:editId="7992DD3C">
            <wp:extent cx="3723640" cy="1141095"/>
            <wp:effectExtent l="19050" t="0" r="0" b="0"/>
            <wp:docPr id="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cstate="print"/>
                    <a:srcRect/>
                    <a:stretch>
                      <a:fillRect/>
                    </a:stretch>
                  </pic:blipFill>
                  <pic:spPr bwMode="auto">
                    <a:xfrm>
                      <a:off x="0" y="0"/>
                      <a:ext cx="3723640" cy="1141095"/>
                    </a:xfrm>
                    <a:prstGeom prst="rect">
                      <a:avLst/>
                    </a:prstGeom>
                    <a:noFill/>
                    <a:ln w="9525">
                      <a:noFill/>
                      <a:miter lim="800000"/>
                      <a:headEnd/>
                      <a:tailEnd/>
                    </a:ln>
                  </pic:spPr>
                </pic:pic>
              </a:graphicData>
            </a:graphic>
          </wp:inline>
        </w:drawing>
      </w:r>
    </w:p>
    <w:p w14:paraId="330E9CBE" w14:textId="77777777" w:rsidR="00757E21" w:rsidRDefault="00757E21" w:rsidP="00757E21">
      <w:pPr>
        <w:pStyle w:val="ListParagraph"/>
        <w:spacing w:after="0" w:line="240" w:lineRule="auto"/>
        <w:ind w:left="360"/>
        <w:rPr>
          <w:sz w:val="24"/>
          <w:szCs w:val="24"/>
        </w:rPr>
      </w:pPr>
    </w:p>
    <w:p w14:paraId="26A14B04" w14:textId="2D463102" w:rsidR="00AF070A" w:rsidRPr="00757E21" w:rsidRDefault="00757E21" w:rsidP="001E0797">
      <w:pPr>
        <w:pStyle w:val="ListParagraph"/>
        <w:numPr>
          <w:ilvl w:val="0"/>
          <w:numId w:val="11"/>
        </w:numPr>
        <w:spacing w:after="0" w:line="240" w:lineRule="auto"/>
        <w:rPr>
          <w:sz w:val="24"/>
          <w:szCs w:val="24"/>
        </w:rPr>
      </w:pPr>
      <w:r>
        <w:rPr>
          <w:sz w:val="24"/>
          <w:szCs w:val="24"/>
        </w:rPr>
        <w:t xml:space="preserve">Split Pathway </w:t>
      </w:r>
      <w:r w:rsidRPr="00757E21">
        <w:rPr>
          <w:sz w:val="24"/>
          <w:szCs w:val="24"/>
        </w:rPr>
        <w:sym w:font="Wingdings" w:char="F0E0"/>
      </w:r>
      <w:r>
        <w:rPr>
          <w:sz w:val="24"/>
          <w:szCs w:val="24"/>
        </w:rPr>
        <w:t xml:space="preserve"> </w:t>
      </w:r>
      <w:r w:rsidR="001E0797">
        <w:rPr>
          <w:sz w:val="24"/>
          <w:szCs w:val="24"/>
        </w:rPr>
        <w:t>specific enzyme can determine which pathway is used</w:t>
      </w:r>
    </w:p>
    <w:p w14:paraId="14C7A3D5" w14:textId="26D9F8A1" w:rsidR="00DB0DC6" w:rsidRPr="00BD4EA1" w:rsidRDefault="00757E21" w:rsidP="00757E21">
      <w:pPr>
        <w:spacing w:after="0" w:line="240" w:lineRule="auto"/>
        <w:jc w:val="center"/>
        <w:rPr>
          <w:sz w:val="24"/>
          <w:szCs w:val="24"/>
        </w:rPr>
      </w:pPr>
      <w:r w:rsidRPr="00BD4EA1">
        <w:rPr>
          <w:noProof/>
          <w:lang w:val="en-CA" w:eastAsia="en-CA"/>
        </w:rPr>
        <w:drawing>
          <wp:inline distT="0" distB="0" distL="0" distR="0" wp14:anchorId="7A186007" wp14:editId="2FFA4438">
            <wp:extent cx="1682750" cy="100965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82750" cy="1009650"/>
                    </a:xfrm>
                    <a:prstGeom prst="rect">
                      <a:avLst/>
                    </a:prstGeom>
                    <a:noFill/>
                    <a:ln w="9525">
                      <a:noFill/>
                      <a:miter lim="800000"/>
                      <a:headEnd/>
                      <a:tailEnd/>
                    </a:ln>
                  </pic:spPr>
                </pic:pic>
              </a:graphicData>
            </a:graphic>
          </wp:inline>
        </w:drawing>
      </w:r>
    </w:p>
    <w:p w14:paraId="49E4F1E1" w14:textId="4C0973B5" w:rsidR="00DB0DC6" w:rsidRPr="00BD4EA1" w:rsidRDefault="00DB0DC6" w:rsidP="00AF070A">
      <w:pPr>
        <w:spacing w:after="0" w:line="240" w:lineRule="auto"/>
        <w:rPr>
          <w:sz w:val="24"/>
          <w:szCs w:val="24"/>
        </w:rPr>
      </w:pPr>
    </w:p>
    <w:p w14:paraId="67B6ACC9" w14:textId="77777777" w:rsidR="002448E9" w:rsidRPr="00BD4EA1" w:rsidRDefault="002448E9" w:rsidP="00AF070A">
      <w:pPr>
        <w:spacing w:after="0" w:line="240" w:lineRule="auto"/>
        <w:rPr>
          <w:sz w:val="24"/>
          <w:szCs w:val="24"/>
        </w:rPr>
      </w:pPr>
    </w:p>
    <w:p w14:paraId="74F5AF29" w14:textId="104DB6FA" w:rsidR="0017770F" w:rsidRDefault="0017770F" w:rsidP="002448E9">
      <w:pPr>
        <w:spacing w:after="0" w:line="240" w:lineRule="auto"/>
        <w:jc w:val="center"/>
        <w:rPr>
          <w:sz w:val="24"/>
          <w:szCs w:val="24"/>
        </w:rPr>
      </w:pPr>
    </w:p>
    <w:p w14:paraId="10714AB2" w14:textId="77777777" w:rsidR="0017770F" w:rsidRPr="00BD4EA1" w:rsidRDefault="0017770F" w:rsidP="002448E9">
      <w:pPr>
        <w:spacing w:after="0" w:line="240" w:lineRule="auto"/>
        <w:jc w:val="center"/>
        <w:rPr>
          <w:sz w:val="24"/>
          <w:szCs w:val="24"/>
        </w:rPr>
      </w:pPr>
    </w:p>
    <w:p w14:paraId="57AF4291" w14:textId="35ADAA37" w:rsidR="00AF070A" w:rsidRPr="001E0797" w:rsidRDefault="00A92392" w:rsidP="001E0797">
      <w:pPr>
        <w:spacing w:after="0" w:line="240" w:lineRule="auto"/>
        <w:rPr>
          <w:b/>
          <w:sz w:val="24"/>
          <w:szCs w:val="24"/>
        </w:rPr>
      </w:pPr>
      <w:r>
        <w:rPr>
          <w:b/>
          <w:sz w:val="24"/>
          <w:szCs w:val="24"/>
        </w:rPr>
        <w:t>Co-Enzymes</w:t>
      </w:r>
    </w:p>
    <w:p w14:paraId="14647F76" w14:textId="4E840A75" w:rsidR="00AF070A" w:rsidRPr="00BD4EA1" w:rsidRDefault="00A92392" w:rsidP="00A92392">
      <w:pPr>
        <w:pStyle w:val="ListParagraph"/>
        <w:numPr>
          <w:ilvl w:val="0"/>
          <w:numId w:val="13"/>
        </w:numPr>
        <w:spacing w:after="0" w:line="240" w:lineRule="auto"/>
        <w:ind w:left="360"/>
        <w:rPr>
          <w:sz w:val="24"/>
          <w:szCs w:val="24"/>
        </w:rPr>
      </w:pPr>
      <w:r>
        <w:rPr>
          <w:sz w:val="24"/>
          <w:szCs w:val="24"/>
        </w:rPr>
        <w:t>a</w:t>
      </w:r>
      <w:r w:rsidR="00AF070A" w:rsidRPr="00BD4EA1">
        <w:rPr>
          <w:sz w:val="24"/>
          <w:szCs w:val="24"/>
        </w:rPr>
        <w:t xml:space="preserve"> non-protein </w:t>
      </w:r>
      <w:r>
        <w:rPr>
          <w:sz w:val="24"/>
          <w:szCs w:val="24"/>
        </w:rPr>
        <w:t>molecule that binds to the active site to change the shape of the active site</w:t>
      </w:r>
    </w:p>
    <w:p w14:paraId="6E7A9AEB" w14:textId="77777777" w:rsidR="00AF070A" w:rsidRPr="00BD4EA1" w:rsidRDefault="005550BC" w:rsidP="00AF070A">
      <w:pPr>
        <w:spacing w:after="0" w:line="240" w:lineRule="auto"/>
        <w:rPr>
          <w:sz w:val="24"/>
          <w:szCs w:val="24"/>
        </w:rPr>
      </w:pPr>
      <w:r w:rsidRPr="00BD4EA1">
        <w:rPr>
          <w:noProof/>
          <w:sz w:val="24"/>
          <w:szCs w:val="24"/>
          <w:lang w:val="en-CA" w:eastAsia="en-CA"/>
        </w:rPr>
        <w:drawing>
          <wp:anchor distT="0" distB="0" distL="114300" distR="114300" simplePos="0" relativeHeight="251659264" behindDoc="1" locked="0" layoutInCell="1" allowOverlap="1" wp14:anchorId="25190BD3" wp14:editId="4CE76968">
            <wp:simplePos x="0" y="0"/>
            <wp:positionH relativeFrom="column">
              <wp:posOffset>638175</wp:posOffset>
            </wp:positionH>
            <wp:positionV relativeFrom="paragraph">
              <wp:posOffset>113030</wp:posOffset>
            </wp:positionV>
            <wp:extent cx="2841193" cy="1126541"/>
            <wp:effectExtent l="19050" t="0" r="0" b="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srcRect/>
                    <a:stretch>
                      <a:fillRect/>
                    </a:stretch>
                  </pic:blipFill>
                  <pic:spPr bwMode="auto">
                    <a:xfrm>
                      <a:off x="0" y="0"/>
                      <a:ext cx="2841193" cy="1126541"/>
                    </a:xfrm>
                    <a:prstGeom prst="rect">
                      <a:avLst/>
                    </a:prstGeom>
                    <a:noFill/>
                    <a:ln w="9525">
                      <a:noFill/>
                      <a:miter lim="800000"/>
                      <a:headEnd/>
                      <a:tailEnd/>
                    </a:ln>
                  </pic:spPr>
                </pic:pic>
              </a:graphicData>
            </a:graphic>
          </wp:anchor>
        </w:drawing>
      </w:r>
    </w:p>
    <w:p w14:paraId="70962D64" w14:textId="77777777" w:rsidR="005550BC" w:rsidRPr="00BD4EA1" w:rsidRDefault="005550BC" w:rsidP="00AF070A">
      <w:pPr>
        <w:spacing w:after="0" w:line="240" w:lineRule="auto"/>
        <w:rPr>
          <w:sz w:val="24"/>
          <w:szCs w:val="24"/>
        </w:rPr>
      </w:pPr>
    </w:p>
    <w:p w14:paraId="4C5857A1" w14:textId="77777777" w:rsidR="005550BC" w:rsidRPr="00BD4EA1" w:rsidRDefault="005550BC" w:rsidP="00AF070A">
      <w:pPr>
        <w:spacing w:after="0" w:line="240" w:lineRule="auto"/>
        <w:rPr>
          <w:sz w:val="24"/>
          <w:szCs w:val="24"/>
        </w:rPr>
      </w:pPr>
    </w:p>
    <w:p w14:paraId="74269087" w14:textId="77777777" w:rsidR="005550BC" w:rsidRPr="00BD4EA1" w:rsidRDefault="005550BC" w:rsidP="00AF070A">
      <w:pPr>
        <w:spacing w:after="0" w:line="240" w:lineRule="auto"/>
        <w:rPr>
          <w:sz w:val="24"/>
          <w:szCs w:val="24"/>
        </w:rPr>
      </w:pPr>
    </w:p>
    <w:p w14:paraId="06839178" w14:textId="77777777" w:rsidR="005550BC" w:rsidRPr="00BD4EA1" w:rsidRDefault="005550BC" w:rsidP="00AF070A">
      <w:pPr>
        <w:spacing w:after="0" w:line="240" w:lineRule="auto"/>
        <w:rPr>
          <w:sz w:val="24"/>
          <w:szCs w:val="24"/>
        </w:rPr>
      </w:pPr>
    </w:p>
    <w:p w14:paraId="007056FB" w14:textId="77777777" w:rsidR="005550BC" w:rsidRPr="00BD4EA1" w:rsidRDefault="005550BC" w:rsidP="00AF070A">
      <w:pPr>
        <w:spacing w:after="0" w:line="240" w:lineRule="auto"/>
        <w:rPr>
          <w:sz w:val="24"/>
          <w:szCs w:val="24"/>
        </w:rPr>
      </w:pPr>
    </w:p>
    <w:p w14:paraId="70C57901" w14:textId="77777777" w:rsidR="005550BC" w:rsidRPr="00BD4EA1" w:rsidRDefault="005550BC" w:rsidP="00AF070A">
      <w:pPr>
        <w:spacing w:after="0" w:line="240" w:lineRule="auto"/>
        <w:rPr>
          <w:sz w:val="24"/>
          <w:szCs w:val="24"/>
        </w:rPr>
      </w:pPr>
    </w:p>
    <w:p w14:paraId="7ADDD5C6" w14:textId="2A2ACD4D" w:rsidR="00AF070A" w:rsidRPr="00BD4EA1" w:rsidRDefault="00AF070A" w:rsidP="00FC621B">
      <w:pPr>
        <w:spacing w:after="0" w:line="240" w:lineRule="auto"/>
        <w:ind w:left="720" w:firstLine="720"/>
        <w:rPr>
          <w:sz w:val="24"/>
          <w:szCs w:val="24"/>
        </w:rPr>
      </w:pPr>
      <w:r w:rsidRPr="00BD4EA1">
        <w:rPr>
          <w:sz w:val="24"/>
          <w:szCs w:val="24"/>
        </w:rPr>
        <w:t>Enzym</w:t>
      </w:r>
      <w:r w:rsidR="00FC621B">
        <w:rPr>
          <w:sz w:val="24"/>
          <w:szCs w:val="24"/>
        </w:rPr>
        <w:t xml:space="preserve">e    </w:t>
      </w:r>
      <w:r w:rsidR="00001490" w:rsidRPr="00BD4EA1">
        <w:rPr>
          <w:sz w:val="24"/>
          <w:szCs w:val="24"/>
        </w:rPr>
        <w:t>+</w:t>
      </w:r>
      <w:r w:rsidR="00FC621B">
        <w:rPr>
          <w:sz w:val="24"/>
          <w:szCs w:val="24"/>
        </w:rPr>
        <w:t xml:space="preserve">    </w:t>
      </w:r>
      <w:r w:rsidRPr="00BD4EA1">
        <w:rPr>
          <w:sz w:val="24"/>
          <w:szCs w:val="24"/>
        </w:rPr>
        <w:t>coenzyme</w:t>
      </w:r>
    </w:p>
    <w:p w14:paraId="6A56943C" w14:textId="77777777" w:rsidR="00AF070A" w:rsidRPr="00BD4EA1" w:rsidRDefault="00AF070A" w:rsidP="00AF070A">
      <w:pPr>
        <w:spacing w:after="0" w:line="240" w:lineRule="auto"/>
        <w:rPr>
          <w:sz w:val="24"/>
          <w:szCs w:val="24"/>
        </w:rPr>
      </w:pPr>
    </w:p>
    <w:p w14:paraId="4E5B6DA6" w14:textId="3D379C58" w:rsidR="00FC621B" w:rsidRDefault="00A92392" w:rsidP="00A92392">
      <w:pPr>
        <w:pStyle w:val="ListParagraph"/>
        <w:numPr>
          <w:ilvl w:val="0"/>
          <w:numId w:val="13"/>
        </w:numPr>
        <w:spacing w:after="0" w:line="240" w:lineRule="auto"/>
        <w:ind w:left="360"/>
        <w:rPr>
          <w:sz w:val="24"/>
          <w:szCs w:val="24"/>
        </w:rPr>
      </w:pPr>
      <w:r>
        <w:rPr>
          <w:sz w:val="24"/>
          <w:szCs w:val="24"/>
        </w:rPr>
        <w:t xml:space="preserve">often are vitamins that cannot be made by the </w:t>
      </w:r>
      <w:r w:rsidR="00AF070A" w:rsidRPr="00BD4EA1">
        <w:rPr>
          <w:sz w:val="24"/>
          <w:szCs w:val="24"/>
        </w:rPr>
        <w:t>bod</w:t>
      </w:r>
      <w:r>
        <w:rPr>
          <w:sz w:val="24"/>
          <w:szCs w:val="24"/>
        </w:rPr>
        <w:t>y</w:t>
      </w:r>
    </w:p>
    <w:p w14:paraId="4ABDD9C7" w14:textId="2F6BC08B" w:rsidR="00A92392" w:rsidRDefault="00EA3380" w:rsidP="00A92392">
      <w:pPr>
        <w:pStyle w:val="ListParagraph"/>
        <w:numPr>
          <w:ilvl w:val="0"/>
          <w:numId w:val="13"/>
        </w:numPr>
        <w:spacing w:after="0" w:line="240" w:lineRule="auto"/>
        <w:ind w:left="360"/>
        <w:rPr>
          <w:sz w:val="24"/>
          <w:szCs w:val="24"/>
        </w:rPr>
      </w:pPr>
      <w:r>
        <w:rPr>
          <w:sz w:val="24"/>
          <w:szCs w:val="24"/>
        </w:rPr>
        <w:t xml:space="preserve">have to be </w:t>
      </w:r>
      <w:r w:rsidR="00AF070A" w:rsidRPr="00BD4EA1">
        <w:rPr>
          <w:sz w:val="24"/>
          <w:szCs w:val="24"/>
        </w:rPr>
        <w:t>acquired through our diet</w:t>
      </w:r>
    </w:p>
    <w:p w14:paraId="08EB6379" w14:textId="656CAB1C" w:rsidR="00AF070A" w:rsidRPr="00BD4EA1" w:rsidRDefault="00A92392" w:rsidP="00A92392">
      <w:pPr>
        <w:pStyle w:val="ListParagraph"/>
        <w:numPr>
          <w:ilvl w:val="0"/>
          <w:numId w:val="13"/>
        </w:numPr>
        <w:spacing w:after="0" w:line="240" w:lineRule="auto"/>
        <w:ind w:left="360"/>
        <w:rPr>
          <w:sz w:val="24"/>
          <w:szCs w:val="24"/>
        </w:rPr>
      </w:pPr>
      <w:r>
        <w:rPr>
          <w:sz w:val="24"/>
          <w:szCs w:val="24"/>
        </w:rPr>
        <w:t>ex:</w:t>
      </w:r>
      <w:r w:rsidR="00AF070A" w:rsidRPr="00BD4EA1">
        <w:rPr>
          <w:sz w:val="24"/>
          <w:szCs w:val="24"/>
        </w:rPr>
        <w:t xml:space="preserve"> niacin, riboflavin, thiamine (B</w:t>
      </w:r>
      <w:r w:rsidR="00EA3380">
        <w:rPr>
          <w:sz w:val="24"/>
          <w:szCs w:val="24"/>
        </w:rPr>
        <w:t xml:space="preserve"> </w:t>
      </w:r>
      <w:r w:rsidR="00EA3380" w:rsidRPr="00BD4EA1">
        <w:rPr>
          <w:sz w:val="24"/>
          <w:szCs w:val="24"/>
        </w:rPr>
        <w:t>vitamin</w:t>
      </w:r>
      <w:r w:rsidR="00EA3380">
        <w:rPr>
          <w:sz w:val="24"/>
          <w:szCs w:val="24"/>
        </w:rPr>
        <w:t>s</w:t>
      </w:r>
      <w:r w:rsidR="00AF070A" w:rsidRPr="00BD4EA1">
        <w:rPr>
          <w:sz w:val="24"/>
          <w:szCs w:val="24"/>
        </w:rPr>
        <w:t>)</w:t>
      </w:r>
    </w:p>
    <w:p w14:paraId="4953C2FE" w14:textId="05AA5557" w:rsidR="00AF070A" w:rsidRDefault="00AF070A" w:rsidP="00AF070A">
      <w:pPr>
        <w:spacing w:after="0" w:line="240" w:lineRule="auto"/>
        <w:rPr>
          <w:sz w:val="24"/>
          <w:szCs w:val="24"/>
        </w:rPr>
      </w:pPr>
    </w:p>
    <w:p w14:paraId="7298A725" w14:textId="77777777" w:rsidR="00A92392" w:rsidRPr="00BD4EA1" w:rsidRDefault="00A92392" w:rsidP="00AF070A">
      <w:pPr>
        <w:spacing w:after="0" w:line="240" w:lineRule="auto"/>
        <w:rPr>
          <w:sz w:val="24"/>
          <w:szCs w:val="24"/>
        </w:rPr>
      </w:pPr>
    </w:p>
    <w:p w14:paraId="31B6E4CE" w14:textId="647C9ADC" w:rsidR="00AF070A" w:rsidRPr="001E0797" w:rsidRDefault="00A92392" w:rsidP="001E0797">
      <w:pPr>
        <w:spacing w:after="0" w:line="240" w:lineRule="auto"/>
        <w:rPr>
          <w:b/>
          <w:sz w:val="24"/>
          <w:szCs w:val="24"/>
        </w:rPr>
      </w:pPr>
      <w:r>
        <w:rPr>
          <w:b/>
          <w:sz w:val="24"/>
          <w:szCs w:val="24"/>
        </w:rPr>
        <w:t>Other F</w:t>
      </w:r>
      <w:r w:rsidR="00AF070A" w:rsidRPr="001E0797">
        <w:rPr>
          <w:b/>
          <w:sz w:val="24"/>
          <w:szCs w:val="24"/>
        </w:rPr>
        <w:t xml:space="preserve">actors </w:t>
      </w:r>
      <w:r>
        <w:rPr>
          <w:b/>
          <w:sz w:val="24"/>
          <w:szCs w:val="24"/>
        </w:rPr>
        <w:t>That Affect Reaction</w:t>
      </w:r>
      <w:r w:rsidR="00AF070A" w:rsidRPr="001E0797">
        <w:rPr>
          <w:b/>
          <w:sz w:val="24"/>
          <w:szCs w:val="24"/>
        </w:rPr>
        <w:t xml:space="preserve"> Rate</w:t>
      </w:r>
      <w:r>
        <w:rPr>
          <w:b/>
          <w:sz w:val="24"/>
          <w:szCs w:val="24"/>
        </w:rPr>
        <w:t>s</w:t>
      </w:r>
    </w:p>
    <w:p w14:paraId="58757D36" w14:textId="0AA064D5" w:rsidR="00FC621B" w:rsidRDefault="00A92392" w:rsidP="00A92392">
      <w:pPr>
        <w:pStyle w:val="ListParagraph"/>
        <w:numPr>
          <w:ilvl w:val="0"/>
          <w:numId w:val="4"/>
        </w:numPr>
        <w:spacing w:after="0" w:line="240" w:lineRule="auto"/>
        <w:ind w:left="360"/>
        <w:rPr>
          <w:sz w:val="24"/>
          <w:szCs w:val="24"/>
        </w:rPr>
      </w:pPr>
      <w:r>
        <w:rPr>
          <w:sz w:val="24"/>
          <w:szCs w:val="24"/>
        </w:rPr>
        <w:t xml:space="preserve">Substrate </w:t>
      </w:r>
      <w:r w:rsidR="00AF070A" w:rsidRPr="00BD4EA1">
        <w:rPr>
          <w:sz w:val="24"/>
          <w:szCs w:val="24"/>
        </w:rPr>
        <w:t>Concentration</w:t>
      </w:r>
    </w:p>
    <w:p w14:paraId="00909BA1" w14:textId="17B5E956" w:rsidR="00AF070A" w:rsidRPr="00BD4EA1" w:rsidRDefault="00AF070A" w:rsidP="00A92392">
      <w:pPr>
        <w:pStyle w:val="ListParagraph"/>
        <w:numPr>
          <w:ilvl w:val="0"/>
          <w:numId w:val="17"/>
        </w:numPr>
        <w:spacing w:after="0" w:line="240" w:lineRule="auto"/>
        <w:ind w:left="720"/>
        <w:rPr>
          <w:sz w:val="24"/>
          <w:szCs w:val="24"/>
        </w:rPr>
      </w:pPr>
      <w:r w:rsidRPr="00BD4EA1">
        <w:rPr>
          <w:sz w:val="24"/>
          <w:szCs w:val="24"/>
        </w:rPr>
        <w:t>the greater the concentration of substrates th</w:t>
      </w:r>
      <w:r w:rsidR="00001490" w:rsidRPr="00BD4EA1">
        <w:rPr>
          <w:sz w:val="24"/>
          <w:szCs w:val="24"/>
        </w:rPr>
        <w:t>e greater the rate of reactions</w:t>
      </w:r>
    </w:p>
    <w:p w14:paraId="46AF1733" w14:textId="77777777" w:rsidR="00CC4B05" w:rsidRPr="00BD4EA1" w:rsidRDefault="00CC4B05" w:rsidP="00FC621B">
      <w:pPr>
        <w:spacing w:after="0" w:line="240" w:lineRule="auto"/>
        <w:ind w:left="709"/>
        <w:rPr>
          <w:sz w:val="24"/>
          <w:szCs w:val="24"/>
        </w:rPr>
      </w:pPr>
    </w:p>
    <w:p w14:paraId="026B49B1" w14:textId="5F15BC1B" w:rsidR="00FC621B" w:rsidRDefault="00A92392" w:rsidP="00A92392">
      <w:pPr>
        <w:pStyle w:val="ListParagraph"/>
        <w:numPr>
          <w:ilvl w:val="0"/>
          <w:numId w:val="4"/>
        </w:numPr>
        <w:spacing w:after="0" w:line="240" w:lineRule="auto"/>
        <w:ind w:left="360"/>
        <w:rPr>
          <w:sz w:val="24"/>
          <w:szCs w:val="24"/>
        </w:rPr>
      </w:pPr>
      <w:r w:rsidRPr="00BD4EA1">
        <w:rPr>
          <w:sz w:val="24"/>
          <w:szCs w:val="24"/>
        </w:rPr>
        <w:lastRenderedPageBreak/>
        <w:t xml:space="preserve">Enzyme </w:t>
      </w:r>
      <w:r w:rsidR="00AF070A" w:rsidRPr="00BD4EA1">
        <w:rPr>
          <w:sz w:val="24"/>
          <w:szCs w:val="24"/>
        </w:rPr>
        <w:t>Concentration</w:t>
      </w:r>
    </w:p>
    <w:p w14:paraId="4619E3B5" w14:textId="3F80F703" w:rsidR="00AF070A" w:rsidRPr="00BD4EA1" w:rsidRDefault="00AF070A" w:rsidP="00A92392">
      <w:pPr>
        <w:pStyle w:val="ListParagraph"/>
        <w:numPr>
          <w:ilvl w:val="0"/>
          <w:numId w:val="17"/>
        </w:numPr>
        <w:spacing w:after="0" w:line="240" w:lineRule="auto"/>
        <w:ind w:left="720"/>
        <w:rPr>
          <w:sz w:val="24"/>
          <w:szCs w:val="24"/>
        </w:rPr>
      </w:pPr>
      <w:r w:rsidRPr="00BD4EA1">
        <w:rPr>
          <w:sz w:val="24"/>
          <w:szCs w:val="24"/>
        </w:rPr>
        <w:t xml:space="preserve">the greater the </w:t>
      </w:r>
      <w:r w:rsidR="00A92392">
        <w:rPr>
          <w:sz w:val="24"/>
          <w:szCs w:val="24"/>
        </w:rPr>
        <w:t>number</w:t>
      </w:r>
      <w:r w:rsidRPr="00BD4EA1">
        <w:rPr>
          <w:sz w:val="24"/>
          <w:szCs w:val="24"/>
        </w:rPr>
        <w:t xml:space="preserve"> of active sites available, </w:t>
      </w:r>
      <w:r w:rsidR="00001490" w:rsidRPr="00BD4EA1">
        <w:rPr>
          <w:sz w:val="24"/>
          <w:szCs w:val="24"/>
        </w:rPr>
        <w:t>the faster the rate of reaction</w:t>
      </w:r>
    </w:p>
    <w:p w14:paraId="6A41766F" w14:textId="77777777" w:rsidR="00AF070A" w:rsidRPr="00BD4EA1" w:rsidRDefault="00AF070A" w:rsidP="00FC621B">
      <w:pPr>
        <w:spacing w:after="0" w:line="240" w:lineRule="auto"/>
        <w:ind w:left="709"/>
        <w:rPr>
          <w:sz w:val="24"/>
          <w:szCs w:val="24"/>
        </w:rPr>
      </w:pPr>
    </w:p>
    <w:p w14:paraId="45E7120F" w14:textId="77777777" w:rsidR="00FC621B" w:rsidRDefault="006C6D9C" w:rsidP="00A92392">
      <w:pPr>
        <w:pStyle w:val="ListParagraph"/>
        <w:numPr>
          <w:ilvl w:val="0"/>
          <w:numId w:val="4"/>
        </w:numPr>
        <w:spacing w:after="0" w:line="240" w:lineRule="auto"/>
        <w:ind w:left="360"/>
        <w:rPr>
          <w:sz w:val="24"/>
          <w:szCs w:val="24"/>
        </w:rPr>
      </w:pPr>
      <w:r w:rsidRPr="00BD4EA1">
        <w:rPr>
          <w:sz w:val="24"/>
          <w:szCs w:val="24"/>
        </w:rPr>
        <w:t xml:space="preserve">Competitive </w:t>
      </w:r>
      <w:r w:rsidR="00AF070A" w:rsidRPr="00BD4EA1">
        <w:rPr>
          <w:sz w:val="24"/>
          <w:szCs w:val="24"/>
        </w:rPr>
        <w:t>Inhibitors</w:t>
      </w:r>
    </w:p>
    <w:p w14:paraId="15439313" w14:textId="384CCABA" w:rsidR="00FC621B" w:rsidRDefault="00AF070A" w:rsidP="00A92392">
      <w:pPr>
        <w:pStyle w:val="ListParagraph"/>
        <w:numPr>
          <w:ilvl w:val="0"/>
          <w:numId w:val="17"/>
        </w:numPr>
        <w:spacing w:after="0" w:line="240" w:lineRule="auto"/>
        <w:ind w:left="720"/>
        <w:rPr>
          <w:sz w:val="24"/>
          <w:szCs w:val="24"/>
        </w:rPr>
      </w:pPr>
      <w:r w:rsidRPr="00BD4EA1">
        <w:rPr>
          <w:sz w:val="24"/>
          <w:szCs w:val="24"/>
        </w:rPr>
        <w:t>inhibitor molecule occup</w:t>
      </w:r>
      <w:r w:rsidR="00F01859">
        <w:rPr>
          <w:sz w:val="24"/>
          <w:szCs w:val="24"/>
        </w:rPr>
        <w:t>ies</w:t>
      </w:r>
      <w:r w:rsidRPr="00BD4EA1">
        <w:rPr>
          <w:sz w:val="24"/>
          <w:szCs w:val="24"/>
        </w:rPr>
        <w:t xml:space="preserve"> the active site on the enzyme</w:t>
      </w:r>
      <w:r w:rsidR="00A92392">
        <w:rPr>
          <w:sz w:val="24"/>
          <w:szCs w:val="24"/>
        </w:rPr>
        <w:t xml:space="preserve"> making it </w:t>
      </w:r>
      <w:r w:rsidRPr="00BD4EA1">
        <w:rPr>
          <w:sz w:val="24"/>
          <w:szCs w:val="24"/>
        </w:rPr>
        <w:t>unavailable to</w:t>
      </w:r>
      <w:r w:rsidR="00001490" w:rsidRPr="00BD4EA1">
        <w:rPr>
          <w:sz w:val="24"/>
          <w:szCs w:val="24"/>
        </w:rPr>
        <w:t xml:space="preserve"> </w:t>
      </w:r>
      <w:r w:rsidRPr="00BD4EA1">
        <w:rPr>
          <w:sz w:val="24"/>
          <w:szCs w:val="24"/>
        </w:rPr>
        <w:t>the substrate</w:t>
      </w:r>
    </w:p>
    <w:p w14:paraId="750A07A0" w14:textId="1D2BDE59" w:rsidR="00747717" w:rsidRDefault="00747717" w:rsidP="00747717">
      <w:pPr>
        <w:pStyle w:val="ListParagraph"/>
        <w:numPr>
          <w:ilvl w:val="0"/>
          <w:numId w:val="17"/>
        </w:numPr>
        <w:spacing w:after="0" w:line="240" w:lineRule="auto"/>
        <w:ind w:left="1080"/>
        <w:rPr>
          <w:sz w:val="24"/>
          <w:szCs w:val="24"/>
        </w:rPr>
      </w:pPr>
      <w:r>
        <w:rPr>
          <w:sz w:val="24"/>
          <w:szCs w:val="24"/>
        </w:rPr>
        <w:t>if low amount of substrate, the reaction rate slows down</w:t>
      </w:r>
    </w:p>
    <w:p w14:paraId="36FDCD08" w14:textId="029650E9" w:rsidR="00747717" w:rsidRDefault="00747717" w:rsidP="00747717">
      <w:pPr>
        <w:pStyle w:val="ListParagraph"/>
        <w:numPr>
          <w:ilvl w:val="0"/>
          <w:numId w:val="17"/>
        </w:numPr>
        <w:spacing w:after="0" w:line="240" w:lineRule="auto"/>
        <w:ind w:left="1080"/>
        <w:rPr>
          <w:sz w:val="24"/>
          <w:szCs w:val="24"/>
        </w:rPr>
      </w:pPr>
      <w:r>
        <w:rPr>
          <w:sz w:val="24"/>
          <w:szCs w:val="24"/>
        </w:rPr>
        <w:t>if lots of substrate, reaction takes longer to reach maximum rate</w:t>
      </w:r>
    </w:p>
    <w:p w14:paraId="5A4F2314" w14:textId="59A83FE0" w:rsidR="006C6D9C" w:rsidRDefault="0009702A" w:rsidP="00A92392">
      <w:pPr>
        <w:pStyle w:val="ListParagraph"/>
        <w:numPr>
          <w:ilvl w:val="0"/>
          <w:numId w:val="17"/>
        </w:numPr>
        <w:spacing w:after="0" w:line="240" w:lineRule="auto"/>
        <w:ind w:left="720"/>
        <w:rPr>
          <w:sz w:val="24"/>
          <w:szCs w:val="24"/>
        </w:rPr>
      </w:pPr>
      <w:r>
        <w:rPr>
          <w:sz w:val="24"/>
          <w:szCs w:val="24"/>
        </w:rPr>
        <w:t xml:space="preserve">inhibitor may permanently attach to </w:t>
      </w:r>
      <w:r w:rsidR="006C6D9C" w:rsidRPr="00FC621B">
        <w:rPr>
          <w:sz w:val="24"/>
          <w:szCs w:val="24"/>
        </w:rPr>
        <w:t xml:space="preserve">the enzyme </w:t>
      </w:r>
      <w:r w:rsidR="00FC621B" w:rsidRPr="00FC621B">
        <w:rPr>
          <w:sz w:val="24"/>
          <w:szCs w:val="24"/>
        </w:rPr>
        <w:sym w:font="Wingdings" w:char="F0E0"/>
      </w:r>
      <w:r w:rsidR="00FC621B">
        <w:rPr>
          <w:sz w:val="24"/>
          <w:szCs w:val="24"/>
        </w:rPr>
        <w:t xml:space="preserve"> </w:t>
      </w:r>
      <w:r>
        <w:rPr>
          <w:sz w:val="24"/>
          <w:szCs w:val="24"/>
        </w:rPr>
        <w:t>can stop the reaction</w:t>
      </w:r>
    </w:p>
    <w:p w14:paraId="45499833" w14:textId="70EFBDAF" w:rsidR="00747717" w:rsidRPr="00747717" w:rsidRDefault="0009702A" w:rsidP="00747717">
      <w:pPr>
        <w:pStyle w:val="ListParagraph"/>
        <w:numPr>
          <w:ilvl w:val="0"/>
          <w:numId w:val="18"/>
        </w:numPr>
        <w:spacing w:after="0" w:line="240" w:lineRule="auto"/>
        <w:rPr>
          <w:sz w:val="24"/>
          <w:szCs w:val="24"/>
        </w:rPr>
      </w:pPr>
      <w:r>
        <w:rPr>
          <w:sz w:val="24"/>
          <w:szCs w:val="24"/>
        </w:rPr>
        <w:t xml:space="preserve">inhibitor may temporarily attach to the </w:t>
      </w:r>
      <w:r w:rsidR="006C6D9C" w:rsidRPr="00FC621B">
        <w:rPr>
          <w:sz w:val="24"/>
          <w:szCs w:val="24"/>
        </w:rPr>
        <w:t xml:space="preserve">enzyme </w:t>
      </w:r>
      <w:r w:rsidRPr="0009702A">
        <w:rPr>
          <w:sz w:val="24"/>
          <w:szCs w:val="24"/>
        </w:rPr>
        <w:sym w:font="Wingdings" w:char="F0E0"/>
      </w:r>
      <w:r>
        <w:rPr>
          <w:sz w:val="24"/>
          <w:szCs w:val="24"/>
        </w:rPr>
        <w:t xml:space="preserve"> slows down reaction</w:t>
      </w:r>
    </w:p>
    <w:p w14:paraId="24595801" w14:textId="662AFE36" w:rsidR="00FC621B" w:rsidRDefault="00F01859" w:rsidP="0009702A">
      <w:pPr>
        <w:pStyle w:val="ListParagraph"/>
        <w:spacing w:after="0" w:line="240" w:lineRule="auto"/>
        <w:ind w:left="0"/>
        <w:jc w:val="center"/>
        <w:rPr>
          <w:sz w:val="24"/>
          <w:szCs w:val="24"/>
        </w:rPr>
      </w:pPr>
      <w:r>
        <w:rPr>
          <w:noProof/>
          <w:sz w:val="24"/>
          <w:szCs w:val="24"/>
        </w:rPr>
        <w:drawing>
          <wp:inline distT="0" distB="0" distL="0" distR="0" wp14:anchorId="1164B6EC" wp14:editId="616C481C">
            <wp:extent cx="2202873" cy="1514475"/>
            <wp:effectExtent l="0" t="0" r="698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04373" cy="1515506"/>
                    </a:xfrm>
                    <a:prstGeom prst="rect">
                      <a:avLst/>
                    </a:prstGeom>
                    <a:noFill/>
                    <a:ln>
                      <a:noFill/>
                    </a:ln>
                  </pic:spPr>
                </pic:pic>
              </a:graphicData>
            </a:graphic>
          </wp:inline>
        </w:drawing>
      </w:r>
    </w:p>
    <w:p w14:paraId="01785432" w14:textId="77777777" w:rsidR="000057FE" w:rsidRPr="00FC621B" w:rsidRDefault="000057FE" w:rsidP="000057FE">
      <w:pPr>
        <w:pStyle w:val="ListParagraph"/>
        <w:spacing w:after="0" w:line="240" w:lineRule="auto"/>
        <w:ind w:left="1418"/>
        <w:jc w:val="center"/>
        <w:rPr>
          <w:sz w:val="24"/>
          <w:szCs w:val="24"/>
        </w:rPr>
      </w:pPr>
    </w:p>
    <w:p w14:paraId="5D2883CB" w14:textId="7654F383" w:rsidR="007D4D7F" w:rsidRDefault="00AF070A" w:rsidP="0009702A">
      <w:pPr>
        <w:pStyle w:val="ListParagraph"/>
        <w:numPr>
          <w:ilvl w:val="0"/>
          <w:numId w:val="4"/>
        </w:numPr>
        <w:spacing w:after="0" w:line="240" w:lineRule="auto"/>
        <w:ind w:left="360"/>
        <w:rPr>
          <w:sz w:val="24"/>
          <w:szCs w:val="24"/>
        </w:rPr>
      </w:pPr>
      <w:r w:rsidRPr="00BD4EA1">
        <w:rPr>
          <w:sz w:val="24"/>
          <w:szCs w:val="24"/>
        </w:rPr>
        <w:t>Non</w:t>
      </w:r>
      <w:r w:rsidR="00FC621B">
        <w:rPr>
          <w:sz w:val="24"/>
          <w:szCs w:val="24"/>
        </w:rPr>
        <w:t>-C</w:t>
      </w:r>
      <w:r w:rsidRPr="00BD4EA1">
        <w:rPr>
          <w:sz w:val="24"/>
          <w:szCs w:val="24"/>
        </w:rPr>
        <w:t>ompetitive Inhibi</w:t>
      </w:r>
      <w:r w:rsidR="00FC621B">
        <w:rPr>
          <w:sz w:val="24"/>
          <w:szCs w:val="24"/>
        </w:rPr>
        <w:t>tors</w:t>
      </w:r>
    </w:p>
    <w:p w14:paraId="3832955C" w14:textId="77777777" w:rsidR="0009702A" w:rsidRDefault="0009702A" w:rsidP="0009702A">
      <w:pPr>
        <w:pStyle w:val="ListParagraph"/>
        <w:numPr>
          <w:ilvl w:val="0"/>
          <w:numId w:val="18"/>
        </w:numPr>
        <w:spacing w:after="0" w:line="240" w:lineRule="auto"/>
        <w:rPr>
          <w:sz w:val="24"/>
          <w:szCs w:val="24"/>
        </w:rPr>
      </w:pPr>
      <w:r>
        <w:rPr>
          <w:sz w:val="24"/>
          <w:szCs w:val="24"/>
        </w:rPr>
        <w:t xml:space="preserve">inhibitor attaches to the </w:t>
      </w:r>
      <w:r w:rsidR="007D4D7F" w:rsidRPr="00BD4EA1">
        <w:rPr>
          <w:sz w:val="24"/>
          <w:szCs w:val="24"/>
        </w:rPr>
        <w:t>enzyme at a place other than the active site</w:t>
      </w:r>
    </w:p>
    <w:p w14:paraId="3A5E2E12" w14:textId="5BAAB816" w:rsidR="007D4D7F" w:rsidRDefault="007D4D7F" w:rsidP="0009702A">
      <w:pPr>
        <w:pStyle w:val="ListParagraph"/>
        <w:numPr>
          <w:ilvl w:val="0"/>
          <w:numId w:val="18"/>
        </w:numPr>
        <w:spacing w:after="0" w:line="240" w:lineRule="auto"/>
        <w:rPr>
          <w:sz w:val="24"/>
          <w:szCs w:val="24"/>
        </w:rPr>
      </w:pPr>
      <w:r w:rsidRPr="00BD4EA1">
        <w:rPr>
          <w:sz w:val="24"/>
          <w:szCs w:val="24"/>
        </w:rPr>
        <w:t>alter</w:t>
      </w:r>
      <w:r>
        <w:rPr>
          <w:sz w:val="24"/>
          <w:szCs w:val="24"/>
        </w:rPr>
        <w:t>s</w:t>
      </w:r>
      <w:r w:rsidRPr="00BD4EA1">
        <w:rPr>
          <w:sz w:val="24"/>
          <w:szCs w:val="24"/>
        </w:rPr>
        <w:t xml:space="preserve"> the </w:t>
      </w:r>
      <w:r w:rsidR="0009702A">
        <w:rPr>
          <w:sz w:val="24"/>
          <w:szCs w:val="24"/>
        </w:rPr>
        <w:t>active site shape</w:t>
      </w:r>
      <w:r w:rsidRPr="00BD4EA1">
        <w:rPr>
          <w:sz w:val="24"/>
          <w:szCs w:val="24"/>
        </w:rPr>
        <w:t xml:space="preserve"> </w:t>
      </w:r>
      <w:r w:rsidRPr="008801B8">
        <w:rPr>
          <w:sz w:val="24"/>
          <w:szCs w:val="24"/>
        </w:rPr>
        <w:sym w:font="Wingdings" w:char="F0E0"/>
      </w:r>
      <w:r w:rsidRPr="00BD4EA1">
        <w:rPr>
          <w:sz w:val="24"/>
          <w:szCs w:val="24"/>
        </w:rPr>
        <w:t xml:space="preserve"> inactivates </w:t>
      </w:r>
      <w:r>
        <w:rPr>
          <w:sz w:val="24"/>
          <w:szCs w:val="24"/>
        </w:rPr>
        <w:t>the enzyme</w:t>
      </w:r>
    </w:p>
    <w:p w14:paraId="3F64FBBC" w14:textId="1C7CD075" w:rsidR="00747717" w:rsidRPr="00BD4EA1" w:rsidRDefault="00747717" w:rsidP="0009702A">
      <w:pPr>
        <w:pStyle w:val="ListParagraph"/>
        <w:numPr>
          <w:ilvl w:val="0"/>
          <w:numId w:val="18"/>
        </w:numPr>
        <w:spacing w:after="0" w:line="240" w:lineRule="auto"/>
        <w:rPr>
          <w:sz w:val="24"/>
          <w:szCs w:val="24"/>
        </w:rPr>
      </w:pPr>
      <w:r>
        <w:rPr>
          <w:sz w:val="24"/>
          <w:szCs w:val="24"/>
        </w:rPr>
        <w:t xml:space="preserve">reaction rate slows down </w:t>
      </w:r>
      <w:r w:rsidR="008A4682">
        <w:rPr>
          <w:sz w:val="24"/>
          <w:szCs w:val="24"/>
        </w:rPr>
        <w:t>in all cases</w:t>
      </w:r>
    </w:p>
    <w:p w14:paraId="4A1A4D3E" w14:textId="1004C0E4" w:rsidR="007D4D7F" w:rsidRDefault="00F01859" w:rsidP="007D4D7F">
      <w:pPr>
        <w:spacing w:after="0" w:line="240" w:lineRule="auto"/>
        <w:jc w:val="center"/>
        <w:rPr>
          <w:sz w:val="24"/>
          <w:szCs w:val="24"/>
        </w:rPr>
      </w:pPr>
      <w:r>
        <w:rPr>
          <w:noProof/>
          <w:sz w:val="24"/>
          <w:szCs w:val="24"/>
        </w:rPr>
        <w:drawing>
          <wp:inline distT="0" distB="0" distL="0" distR="0" wp14:anchorId="29490994" wp14:editId="13E6A098">
            <wp:extent cx="1057275" cy="206594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58541" cy="2068413"/>
                    </a:xfrm>
                    <a:prstGeom prst="rect">
                      <a:avLst/>
                    </a:prstGeom>
                    <a:noFill/>
                    <a:ln>
                      <a:noFill/>
                    </a:ln>
                  </pic:spPr>
                </pic:pic>
              </a:graphicData>
            </a:graphic>
          </wp:inline>
        </w:drawing>
      </w:r>
    </w:p>
    <w:p w14:paraId="3B049894" w14:textId="77777777" w:rsidR="007D4D7F" w:rsidRDefault="007D4D7F" w:rsidP="007D4D7F">
      <w:pPr>
        <w:pStyle w:val="ListParagraph"/>
        <w:spacing w:after="0" w:line="240" w:lineRule="auto"/>
        <w:ind w:left="709"/>
        <w:rPr>
          <w:sz w:val="24"/>
          <w:szCs w:val="24"/>
        </w:rPr>
      </w:pPr>
    </w:p>
    <w:p w14:paraId="6DE2DDC8" w14:textId="73341518" w:rsidR="007D4D7F" w:rsidRDefault="00AF070A" w:rsidP="0009702A">
      <w:pPr>
        <w:pStyle w:val="ListParagraph"/>
        <w:numPr>
          <w:ilvl w:val="0"/>
          <w:numId w:val="4"/>
        </w:numPr>
        <w:spacing w:after="0" w:line="240" w:lineRule="auto"/>
        <w:ind w:left="360"/>
        <w:rPr>
          <w:sz w:val="24"/>
          <w:szCs w:val="24"/>
        </w:rPr>
      </w:pPr>
      <w:r w:rsidRPr="007D4D7F">
        <w:rPr>
          <w:sz w:val="24"/>
          <w:szCs w:val="24"/>
        </w:rPr>
        <w:t>Denaturation</w:t>
      </w:r>
    </w:p>
    <w:p w14:paraId="4695ECBE" w14:textId="0424866B" w:rsidR="007D4D7F" w:rsidRDefault="0009702A" w:rsidP="0009702A">
      <w:pPr>
        <w:pStyle w:val="ListParagraph"/>
        <w:numPr>
          <w:ilvl w:val="0"/>
          <w:numId w:val="18"/>
        </w:numPr>
        <w:spacing w:after="0" w:line="240" w:lineRule="auto"/>
        <w:rPr>
          <w:sz w:val="24"/>
          <w:szCs w:val="24"/>
        </w:rPr>
      </w:pPr>
      <w:r>
        <w:rPr>
          <w:sz w:val="24"/>
          <w:szCs w:val="24"/>
        </w:rPr>
        <w:t>tertiary bonds are altered changing the shape of the enzyme</w:t>
      </w:r>
    </w:p>
    <w:p w14:paraId="00A811A4" w14:textId="1BA46459" w:rsidR="007D4D7F" w:rsidRPr="007D4D7F" w:rsidRDefault="0009702A" w:rsidP="0009702A">
      <w:pPr>
        <w:pStyle w:val="ListParagraph"/>
        <w:numPr>
          <w:ilvl w:val="0"/>
          <w:numId w:val="18"/>
        </w:numPr>
        <w:spacing w:after="0" w:line="240" w:lineRule="auto"/>
        <w:rPr>
          <w:sz w:val="24"/>
          <w:szCs w:val="24"/>
        </w:rPr>
      </w:pPr>
      <w:r>
        <w:rPr>
          <w:sz w:val="24"/>
          <w:szCs w:val="24"/>
        </w:rPr>
        <w:t xml:space="preserve">causes </w:t>
      </w:r>
      <w:r w:rsidRPr="0009702A">
        <w:rPr>
          <w:sz w:val="24"/>
          <w:szCs w:val="24"/>
        </w:rPr>
        <w:sym w:font="Wingdings" w:char="F0E0"/>
      </w:r>
      <w:r>
        <w:rPr>
          <w:sz w:val="24"/>
          <w:szCs w:val="24"/>
        </w:rPr>
        <w:t xml:space="preserve"> </w:t>
      </w:r>
      <w:r w:rsidR="007D4D7F">
        <w:rPr>
          <w:sz w:val="24"/>
          <w:szCs w:val="24"/>
        </w:rPr>
        <w:t>temperature, changes in pH, heavy metals and radiation</w:t>
      </w:r>
    </w:p>
    <w:p w14:paraId="0F72EA5F" w14:textId="77777777" w:rsidR="007D4D7F" w:rsidRDefault="007D4D7F" w:rsidP="007D4D7F">
      <w:pPr>
        <w:pStyle w:val="ListParagraph"/>
        <w:spacing w:after="0" w:line="240" w:lineRule="auto"/>
        <w:ind w:left="709"/>
        <w:rPr>
          <w:sz w:val="24"/>
          <w:szCs w:val="24"/>
        </w:rPr>
      </w:pPr>
    </w:p>
    <w:p w14:paraId="44E8CE0A" w14:textId="77777777" w:rsidR="007D4D7F" w:rsidRDefault="00AF070A" w:rsidP="0009702A">
      <w:pPr>
        <w:pStyle w:val="ListParagraph"/>
        <w:numPr>
          <w:ilvl w:val="0"/>
          <w:numId w:val="4"/>
        </w:numPr>
        <w:spacing w:after="0" w:line="240" w:lineRule="auto"/>
        <w:ind w:left="360"/>
        <w:rPr>
          <w:sz w:val="24"/>
          <w:szCs w:val="24"/>
        </w:rPr>
      </w:pPr>
      <w:r w:rsidRPr="007D4D7F">
        <w:rPr>
          <w:sz w:val="24"/>
          <w:szCs w:val="24"/>
        </w:rPr>
        <w:t>Temperature</w:t>
      </w:r>
    </w:p>
    <w:p w14:paraId="3F63D01F" w14:textId="4B0D3069" w:rsidR="007D4D7F" w:rsidRDefault="0009702A" w:rsidP="0009702A">
      <w:pPr>
        <w:pStyle w:val="ListParagraph"/>
        <w:numPr>
          <w:ilvl w:val="0"/>
          <w:numId w:val="19"/>
        </w:numPr>
        <w:spacing w:after="0" w:line="240" w:lineRule="auto"/>
        <w:ind w:left="720"/>
        <w:rPr>
          <w:sz w:val="24"/>
          <w:szCs w:val="24"/>
        </w:rPr>
      </w:pPr>
      <w:r>
        <w:rPr>
          <w:sz w:val="24"/>
          <w:szCs w:val="24"/>
        </w:rPr>
        <w:t xml:space="preserve">changes speed of molecules </w:t>
      </w:r>
      <w:r w:rsidRPr="0009702A">
        <w:rPr>
          <w:sz w:val="24"/>
          <w:szCs w:val="24"/>
        </w:rPr>
        <w:sym w:font="Wingdings" w:char="F0E0"/>
      </w:r>
      <w:r>
        <w:rPr>
          <w:sz w:val="24"/>
          <w:szCs w:val="24"/>
        </w:rPr>
        <w:t xml:space="preserve"> changes the </w:t>
      </w:r>
      <w:r w:rsidR="00AF070A" w:rsidRPr="007D4D7F">
        <w:rPr>
          <w:sz w:val="24"/>
          <w:szCs w:val="24"/>
        </w:rPr>
        <w:t>rate of collisions between molecules</w:t>
      </w:r>
    </w:p>
    <w:p w14:paraId="6263A02E" w14:textId="7B55EC7F" w:rsidR="007D4D7F" w:rsidRDefault="007D4D7F" w:rsidP="007D4D7F">
      <w:pPr>
        <w:pStyle w:val="ListParagraph"/>
        <w:spacing w:after="0" w:line="240" w:lineRule="auto"/>
        <w:ind w:left="1429"/>
        <w:rPr>
          <w:sz w:val="24"/>
          <w:szCs w:val="24"/>
        </w:rPr>
      </w:pPr>
    </w:p>
    <w:p w14:paraId="2A5EB5BB" w14:textId="77777777" w:rsidR="008A4682" w:rsidRPr="007D4D7F" w:rsidRDefault="008A4682" w:rsidP="007D4D7F">
      <w:pPr>
        <w:pStyle w:val="ListParagraph"/>
        <w:spacing w:after="0" w:line="240" w:lineRule="auto"/>
        <w:ind w:left="1429"/>
        <w:rPr>
          <w:sz w:val="24"/>
          <w:szCs w:val="24"/>
        </w:rPr>
      </w:pPr>
    </w:p>
    <w:p w14:paraId="0D9CCFBF" w14:textId="77777777" w:rsidR="007D4D7F" w:rsidRDefault="00AF070A" w:rsidP="0009702A">
      <w:pPr>
        <w:pStyle w:val="ListParagraph"/>
        <w:numPr>
          <w:ilvl w:val="0"/>
          <w:numId w:val="4"/>
        </w:numPr>
        <w:spacing w:after="0" w:line="240" w:lineRule="auto"/>
        <w:ind w:left="360"/>
        <w:rPr>
          <w:sz w:val="24"/>
          <w:szCs w:val="24"/>
        </w:rPr>
      </w:pPr>
      <w:r w:rsidRPr="007D4D7F">
        <w:rPr>
          <w:sz w:val="24"/>
          <w:szCs w:val="24"/>
        </w:rPr>
        <w:lastRenderedPageBreak/>
        <w:t>Surface Area</w:t>
      </w:r>
    </w:p>
    <w:p w14:paraId="13D257B2" w14:textId="178FB9DE" w:rsidR="00AF070A" w:rsidRDefault="0009702A" w:rsidP="0009702A">
      <w:pPr>
        <w:pStyle w:val="ListParagraph"/>
        <w:numPr>
          <w:ilvl w:val="0"/>
          <w:numId w:val="19"/>
        </w:numPr>
        <w:spacing w:after="0" w:line="240" w:lineRule="auto"/>
        <w:ind w:left="720"/>
        <w:rPr>
          <w:sz w:val="24"/>
          <w:szCs w:val="24"/>
        </w:rPr>
      </w:pPr>
      <w:r>
        <w:rPr>
          <w:sz w:val="24"/>
          <w:szCs w:val="24"/>
        </w:rPr>
        <w:t xml:space="preserve">increasing surface area of substrate </w:t>
      </w:r>
      <w:r w:rsidR="00AF070A" w:rsidRPr="007D4D7F">
        <w:rPr>
          <w:sz w:val="24"/>
          <w:szCs w:val="24"/>
        </w:rPr>
        <w:t>e</w:t>
      </w:r>
      <w:r w:rsidR="007E7825" w:rsidRPr="007D4D7F">
        <w:rPr>
          <w:sz w:val="24"/>
          <w:szCs w:val="24"/>
        </w:rPr>
        <w:t xml:space="preserve">xposes more </w:t>
      </w:r>
      <w:r w:rsidR="00F01859">
        <w:rPr>
          <w:sz w:val="24"/>
          <w:szCs w:val="24"/>
        </w:rPr>
        <w:t xml:space="preserve">to the </w:t>
      </w:r>
      <w:r w:rsidR="007E7825" w:rsidRPr="007D4D7F">
        <w:rPr>
          <w:sz w:val="24"/>
          <w:szCs w:val="24"/>
        </w:rPr>
        <w:t>enzyme</w:t>
      </w:r>
    </w:p>
    <w:p w14:paraId="7FDA2EEB" w14:textId="77777777" w:rsidR="00F01859" w:rsidRDefault="00F01859" w:rsidP="00F01859">
      <w:pPr>
        <w:pStyle w:val="ListParagraph"/>
        <w:spacing w:after="0" w:line="240" w:lineRule="auto"/>
        <w:rPr>
          <w:sz w:val="24"/>
          <w:szCs w:val="24"/>
        </w:rPr>
      </w:pPr>
    </w:p>
    <w:p w14:paraId="17B141CB" w14:textId="77777777" w:rsidR="0009702A" w:rsidRDefault="0009702A" w:rsidP="0009702A">
      <w:pPr>
        <w:pStyle w:val="ListParagraph"/>
        <w:spacing w:after="0" w:line="240" w:lineRule="auto"/>
        <w:rPr>
          <w:sz w:val="24"/>
          <w:szCs w:val="24"/>
        </w:rPr>
      </w:pPr>
    </w:p>
    <w:p w14:paraId="0C307644" w14:textId="77777777" w:rsidR="00486E07" w:rsidRPr="00486E07" w:rsidRDefault="00486E07" w:rsidP="00486E07">
      <w:pPr>
        <w:spacing w:after="0" w:line="240" w:lineRule="auto"/>
        <w:rPr>
          <w:b/>
          <w:sz w:val="24"/>
          <w:szCs w:val="24"/>
        </w:rPr>
      </w:pPr>
      <w:r w:rsidRPr="00486E07">
        <w:rPr>
          <w:b/>
          <w:sz w:val="24"/>
          <w:szCs w:val="24"/>
        </w:rPr>
        <w:t>Feedback Loops</w:t>
      </w:r>
    </w:p>
    <w:p w14:paraId="3A35CB65" w14:textId="0C3963E2" w:rsidR="00486E07" w:rsidRDefault="00486E07" w:rsidP="00486E07">
      <w:pPr>
        <w:pStyle w:val="ListParagraph"/>
        <w:numPr>
          <w:ilvl w:val="0"/>
          <w:numId w:val="21"/>
        </w:numPr>
        <w:spacing w:after="0" w:line="240" w:lineRule="auto"/>
        <w:ind w:left="360"/>
        <w:rPr>
          <w:sz w:val="24"/>
          <w:szCs w:val="24"/>
        </w:rPr>
      </w:pPr>
      <w:r>
        <w:rPr>
          <w:sz w:val="24"/>
          <w:szCs w:val="24"/>
        </w:rPr>
        <w:t xml:space="preserve">used to control the rate </w:t>
      </w:r>
      <w:r w:rsidR="00F01859">
        <w:rPr>
          <w:sz w:val="24"/>
          <w:szCs w:val="24"/>
        </w:rPr>
        <w:t xml:space="preserve">or direction </w:t>
      </w:r>
      <w:r>
        <w:rPr>
          <w:sz w:val="24"/>
          <w:szCs w:val="24"/>
        </w:rPr>
        <w:t xml:space="preserve">of </w:t>
      </w:r>
      <w:r w:rsidR="00F01859">
        <w:rPr>
          <w:sz w:val="24"/>
          <w:szCs w:val="24"/>
        </w:rPr>
        <w:t>a</w:t>
      </w:r>
      <w:r>
        <w:rPr>
          <w:sz w:val="24"/>
          <w:szCs w:val="24"/>
        </w:rPr>
        <w:t xml:space="preserve"> chemical reaction</w:t>
      </w:r>
    </w:p>
    <w:p w14:paraId="3CC8C07A" w14:textId="77777777" w:rsidR="00486E07" w:rsidRDefault="00486E07" w:rsidP="00486E07">
      <w:pPr>
        <w:spacing w:after="0" w:line="240" w:lineRule="auto"/>
        <w:rPr>
          <w:sz w:val="24"/>
          <w:szCs w:val="24"/>
        </w:rPr>
      </w:pPr>
    </w:p>
    <w:p w14:paraId="7C8CD98A" w14:textId="77777777" w:rsidR="00486E07" w:rsidRDefault="00486E07" w:rsidP="00486E07">
      <w:pPr>
        <w:pStyle w:val="ListParagraph"/>
        <w:numPr>
          <w:ilvl w:val="0"/>
          <w:numId w:val="22"/>
        </w:numPr>
        <w:spacing w:after="0" w:line="240" w:lineRule="auto"/>
        <w:ind w:left="360"/>
        <w:rPr>
          <w:sz w:val="24"/>
          <w:szCs w:val="24"/>
        </w:rPr>
      </w:pPr>
      <w:r>
        <w:rPr>
          <w:sz w:val="24"/>
          <w:szCs w:val="24"/>
        </w:rPr>
        <w:t>Positive Feedback Loop</w:t>
      </w:r>
    </w:p>
    <w:p w14:paraId="42827F70" w14:textId="03EECC36" w:rsidR="00486E07" w:rsidRDefault="00486E07" w:rsidP="00486E07">
      <w:pPr>
        <w:pStyle w:val="ListParagraph"/>
        <w:numPr>
          <w:ilvl w:val="0"/>
          <w:numId w:val="21"/>
        </w:numPr>
        <w:spacing w:after="0" w:line="240" w:lineRule="auto"/>
        <w:rPr>
          <w:sz w:val="24"/>
          <w:szCs w:val="24"/>
        </w:rPr>
      </w:pPr>
      <w:r>
        <w:rPr>
          <w:sz w:val="24"/>
          <w:szCs w:val="24"/>
        </w:rPr>
        <w:t xml:space="preserve">the </w:t>
      </w:r>
      <w:r w:rsidR="00F01859">
        <w:rPr>
          <w:sz w:val="24"/>
          <w:szCs w:val="24"/>
        </w:rPr>
        <w:t>product</w:t>
      </w:r>
      <w:r>
        <w:rPr>
          <w:sz w:val="24"/>
          <w:szCs w:val="24"/>
        </w:rPr>
        <w:t xml:space="preserve"> of a metabolic pathway increase</w:t>
      </w:r>
      <w:r w:rsidR="00F01859">
        <w:rPr>
          <w:sz w:val="24"/>
          <w:szCs w:val="24"/>
        </w:rPr>
        <w:t>s</w:t>
      </w:r>
      <w:r>
        <w:rPr>
          <w:sz w:val="24"/>
          <w:szCs w:val="24"/>
        </w:rPr>
        <w:t xml:space="preserve"> or stimulate</w:t>
      </w:r>
      <w:r w:rsidR="00F01859">
        <w:rPr>
          <w:sz w:val="24"/>
          <w:szCs w:val="24"/>
        </w:rPr>
        <w:t>s</w:t>
      </w:r>
      <w:r>
        <w:rPr>
          <w:sz w:val="24"/>
          <w:szCs w:val="24"/>
        </w:rPr>
        <w:t xml:space="preserve"> the functioning of the pathway</w:t>
      </w:r>
    </w:p>
    <w:p w14:paraId="083EF6CA" w14:textId="08153168" w:rsidR="00486E07" w:rsidRDefault="00486E07" w:rsidP="00486E07">
      <w:pPr>
        <w:pStyle w:val="ListParagraph"/>
        <w:numPr>
          <w:ilvl w:val="0"/>
          <w:numId w:val="21"/>
        </w:numPr>
        <w:spacing w:after="0" w:line="240" w:lineRule="auto"/>
        <w:rPr>
          <w:sz w:val="24"/>
          <w:szCs w:val="24"/>
        </w:rPr>
      </w:pPr>
      <w:r>
        <w:rPr>
          <w:sz w:val="24"/>
          <w:szCs w:val="24"/>
        </w:rPr>
        <w:t xml:space="preserve">example – </w:t>
      </w:r>
      <w:proofErr w:type="spellStart"/>
      <w:r>
        <w:rPr>
          <w:sz w:val="24"/>
          <w:szCs w:val="24"/>
        </w:rPr>
        <w:t>labour</w:t>
      </w:r>
      <w:proofErr w:type="spellEnd"/>
      <w:r>
        <w:rPr>
          <w:sz w:val="24"/>
          <w:szCs w:val="24"/>
        </w:rPr>
        <w:t xml:space="preserve"> contractions</w:t>
      </w:r>
    </w:p>
    <w:p w14:paraId="728E58E1" w14:textId="246F69E5" w:rsidR="00486E07" w:rsidRDefault="00486E07" w:rsidP="00486E07">
      <w:pPr>
        <w:pStyle w:val="ListParagraph"/>
        <w:numPr>
          <w:ilvl w:val="0"/>
          <w:numId w:val="21"/>
        </w:numPr>
        <w:spacing w:after="0" w:line="240" w:lineRule="auto"/>
        <w:ind w:left="1080"/>
        <w:rPr>
          <w:sz w:val="24"/>
          <w:szCs w:val="24"/>
        </w:rPr>
      </w:pPr>
      <w:r>
        <w:rPr>
          <w:sz w:val="24"/>
          <w:szCs w:val="24"/>
        </w:rPr>
        <w:t xml:space="preserve">the hormone oxytocin stimulates the uterus to contract during </w:t>
      </w:r>
      <w:proofErr w:type="spellStart"/>
      <w:r>
        <w:rPr>
          <w:sz w:val="24"/>
          <w:szCs w:val="24"/>
        </w:rPr>
        <w:t>labour</w:t>
      </w:r>
      <w:proofErr w:type="spellEnd"/>
    </w:p>
    <w:p w14:paraId="6D6A5C9A" w14:textId="39A9FB89" w:rsidR="00486E07" w:rsidRDefault="00486E07" w:rsidP="00486E07">
      <w:pPr>
        <w:pStyle w:val="ListParagraph"/>
        <w:numPr>
          <w:ilvl w:val="0"/>
          <w:numId w:val="21"/>
        </w:numPr>
        <w:spacing w:after="0" w:line="240" w:lineRule="auto"/>
        <w:ind w:left="1080"/>
        <w:rPr>
          <w:sz w:val="24"/>
          <w:szCs w:val="24"/>
        </w:rPr>
      </w:pPr>
      <w:r>
        <w:rPr>
          <w:sz w:val="24"/>
          <w:szCs w:val="24"/>
        </w:rPr>
        <w:t>contraction of the uterine muscles causes the body to release more oxytocin</w:t>
      </w:r>
    </w:p>
    <w:p w14:paraId="4019B2ED" w14:textId="77777777" w:rsidR="00486E07" w:rsidRDefault="00486E07" w:rsidP="00486E07">
      <w:pPr>
        <w:pStyle w:val="ListParagraph"/>
        <w:spacing w:after="0" w:line="240" w:lineRule="auto"/>
        <w:rPr>
          <w:sz w:val="24"/>
          <w:szCs w:val="24"/>
        </w:rPr>
      </w:pPr>
    </w:p>
    <w:p w14:paraId="235FD2B7" w14:textId="77777777" w:rsidR="00486E07" w:rsidRPr="00486E07" w:rsidRDefault="00486E07" w:rsidP="00486E07">
      <w:pPr>
        <w:pStyle w:val="ListParagraph"/>
        <w:numPr>
          <w:ilvl w:val="0"/>
          <w:numId w:val="22"/>
        </w:numPr>
        <w:spacing w:after="0" w:line="240" w:lineRule="auto"/>
        <w:ind w:left="360"/>
        <w:rPr>
          <w:sz w:val="24"/>
          <w:szCs w:val="24"/>
        </w:rPr>
      </w:pPr>
      <w:r>
        <w:rPr>
          <w:sz w:val="24"/>
          <w:szCs w:val="24"/>
        </w:rPr>
        <w:t>Negative Feedback Loop</w:t>
      </w:r>
    </w:p>
    <w:p w14:paraId="712BF6D0" w14:textId="1616C474" w:rsidR="00486E07" w:rsidRDefault="00486E07" w:rsidP="00486E07">
      <w:pPr>
        <w:pStyle w:val="ListParagraph"/>
        <w:numPr>
          <w:ilvl w:val="0"/>
          <w:numId w:val="23"/>
        </w:numPr>
        <w:spacing w:after="0" w:line="240" w:lineRule="auto"/>
        <w:rPr>
          <w:sz w:val="24"/>
          <w:szCs w:val="24"/>
        </w:rPr>
      </w:pPr>
      <w:r>
        <w:rPr>
          <w:sz w:val="24"/>
          <w:szCs w:val="24"/>
        </w:rPr>
        <w:t>the product of a metabolic pathway inhibit</w:t>
      </w:r>
      <w:r w:rsidR="00F01859">
        <w:rPr>
          <w:sz w:val="24"/>
          <w:szCs w:val="24"/>
        </w:rPr>
        <w:t>s</w:t>
      </w:r>
      <w:r>
        <w:rPr>
          <w:sz w:val="24"/>
          <w:szCs w:val="24"/>
        </w:rPr>
        <w:t xml:space="preserve"> the functioning of the pathway</w:t>
      </w:r>
    </w:p>
    <w:p w14:paraId="40FD75CF" w14:textId="1C38AD37" w:rsidR="00486E07" w:rsidRDefault="00486E07" w:rsidP="00486E07">
      <w:pPr>
        <w:pStyle w:val="ListParagraph"/>
        <w:numPr>
          <w:ilvl w:val="0"/>
          <w:numId w:val="23"/>
        </w:numPr>
        <w:spacing w:after="0" w:line="240" w:lineRule="auto"/>
        <w:rPr>
          <w:sz w:val="24"/>
          <w:szCs w:val="24"/>
        </w:rPr>
      </w:pPr>
      <w:r>
        <w:rPr>
          <w:sz w:val="24"/>
          <w:szCs w:val="24"/>
        </w:rPr>
        <w:t>example – stomach acid</w:t>
      </w:r>
    </w:p>
    <w:p w14:paraId="19E5B40A" w14:textId="3998ECE3" w:rsidR="00486E07" w:rsidRDefault="00486E07" w:rsidP="00486E07">
      <w:pPr>
        <w:pStyle w:val="ListParagraph"/>
        <w:numPr>
          <w:ilvl w:val="0"/>
          <w:numId w:val="23"/>
        </w:numPr>
        <w:spacing w:after="0" w:line="240" w:lineRule="auto"/>
        <w:ind w:left="1080"/>
        <w:rPr>
          <w:sz w:val="24"/>
          <w:szCs w:val="24"/>
        </w:rPr>
      </w:pPr>
      <w:r>
        <w:rPr>
          <w:sz w:val="24"/>
          <w:szCs w:val="24"/>
        </w:rPr>
        <w:t>presence of food in the stomach causes the release of the hormone gastrin</w:t>
      </w:r>
    </w:p>
    <w:p w14:paraId="2CAB1031" w14:textId="094A93D5" w:rsidR="00486E07" w:rsidRDefault="00486E07" w:rsidP="00486E07">
      <w:pPr>
        <w:pStyle w:val="ListParagraph"/>
        <w:numPr>
          <w:ilvl w:val="0"/>
          <w:numId w:val="23"/>
        </w:numPr>
        <w:spacing w:after="0" w:line="240" w:lineRule="auto"/>
        <w:ind w:left="1080"/>
        <w:rPr>
          <w:sz w:val="24"/>
          <w:szCs w:val="24"/>
        </w:rPr>
      </w:pPr>
      <w:r>
        <w:rPr>
          <w:sz w:val="24"/>
          <w:szCs w:val="24"/>
        </w:rPr>
        <w:t>gastrin in the blood stream causes the release of hydrochloric acid into the stomach</w:t>
      </w:r>
    </w:p>
    <w:p w14:paraId="3AC48613" w14:textId="6CF7106E" w:rsidR="00486E07" w:rsidRDefault="00486E07" w:rsidP="00486E07">
      <w:pPr>
        <w:pStyle w:val="ListParagraph"/>
        <w:numPr>
          <w:ilvl w:val="0"/>
          <w:numId w:val="23"/>
        </w:numPr>
        <w:spacing w:after="0" w:line="240" w:lineRule="auto"/>
        <w:ind w:left="1080"/>
        <w:rPr>
          <w:sz w:val="24"/>
          <w:szCs w:val="24"/>
        </w:rPr>
      </w:pPr>
      <w:r>
        <w:rPr>
          <w:sz w:val="24"/>
          <w:szCs w:val="24"/>
        </w:rPr>
        <w:t>low pH in the stomach inhibits the production of gastrin</w:t>
      </w:r>
    </w:p>
    <w:p w14:paraId="373F6A31" w14:textId="5992D70B" w:rsidR="00EA3380" w:rsidRDefault="00EA3380" w:rsidP="00EA3380">
      <w:pPr>
        <w:spacing w:after="0" w:line="240" w:lineRule="auto"/>
        <w:rPr>
          <w:sz w:val="24"/>
          <w:szCs w:val="24"/>
        </w:rPr>
      </w:pPr>
    </w:p>
    <w:p w14:paraId="300DE03D" w14:textId="22CCEE9D" w:rsidR="00EA3380" w:rsidRDefault="00EA3380" w:rsidP="00EA3380">
      <w:pPr>
        <w:spacing w:after="0" w:line="240" w:lineRule="auto"/>
        <w:rPr>
          <w:sz w:val="24"/>
          <w:szCs w:val="24"/>
        </w:rPr>
      </w:pPr>
      <w:r>
        <w:rPr>
          <w:sz w:val="24"/>
          <w:szCs w:val="24"/>
        </w:rPr>
        <w:t>Enzyme Activity Graphs</w:t>
      </w:r>
    </w:p>
    <w:p w14:paraId="21D04990" w14:textId="147033E5" w:rsidR="00EA3380" w:rsidRDefault="008A4682" w:rsidP="008A4682">
      <w:pPr>
        <w:spacing w:after="0" w:line="240" w:lineRule="auto"/>
        <w:rPr>
          <w:sz w:val="24"/>
          <w:szCs w:val="24"/>
        </w:rPr>
      </w:pPr>
      <w:r w:rsidRPr="00E866CE">
        <w:rPr>
          <w:noProof/>
          <w:sz w:val="24"/>
          <w:szCs w:val="24"/>
        </w:rPr>
        <mc:AlternateContent>
          <mc:Choice Requires="wps">
            <w:drawing>
              <wp:anchor distT="45720" distB="45720" distL="114300" distR="114300" simplePos="0" relativeHeight="251677696" behindDoc="0" locked="0" layoutInCell="1" allowOverlap="1" wp14:anchorId="40D6DF6C" wp14:editId="3B98F50A">
                <wp:simplePos x="0" y="0"/>
                <wp:positionH relativeFrom="column">
                  <wp:posOffset>3056752</wp:posOffset>
                </wp:positionH>
                <wp:positionV relativeFrom="paragraph">
                  <wp:posOffset>285170</wp:posOffset>
                </wp:positionV>
                <wp:extent cx="2955851" cy="882502"/>
                <wp:effectExtent l="0" t="0" r="0" b="0"/>
                <wp:wrapNone/>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5851" cy="882502"/>
                        </a:xfrm>
                        <a:prstGeom prst="rect">
                          <a:avLst/>
                        </a:prstGeom>
                        <a:noFill/>
                        <a:ln w="9525">
                          <a:noFill/>
                          <a:miter lim="800000"/>
                          <a:headEnd/>
                          <a:tailEnd/>
                        </a:ln>
                      </wps:spPr>
                      <wps:txbx>
                        <w:txbxContent>
                          <w:p w14:paraId="308D5B02" w14:textId="0FD9D4FD" w:rsidR="00E866CE" w:rsidRPr="00E866CE" w:rsidRDefault="00E866CE" w:rsidP="00E866CE">
                            <w:pPr>
                              <w:rPr>
                                <w:sz w:val="24"/>
                              </w:rPr>
                            </w:pPr>
                            <w:r>
                              <w:rPr>
                                <w:sz w:val="24"/>
                              </w:rPr>
                              <w:t xml:space="preserve">Enzyme functions ideally at optimal </w:t>
                            </w:r>
                            <w:proofErr w:type="spellStart"/>
                            <w:r>
                              <w:rPr>
                                <w:sz w:val="24"/>
                              </w:rPr>
                              <w:t>pH.</w:t>
                            </w:r>
                            <w:proofErr w:type="spellEnd"/>
                            <w:r>
                              <w:rPr>
                                <w:sz w:val="24"/>
                              </w:rPr>
                              <w:t xml:space="preserve">  Change in pH denatures enzyme and functioning stops.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0D6DF6C" id="_x0000_t202" coordsize="21600,21600" o:spt="202" path="m,l,21600r21600,l21600,xe">
                <v:stroke joinstyle="miter"/>
                <v:path gradientshapeok="t" o:connecttype="rect"/>
              </v:shapetype>
              <v:shape id="Text Box 2" o:spid="_x0000_s1026" type="#_x0000_t202" style="position:absolute;margin-left:240.7pt;margin-top:22.45pt;width:232.75pt;height:69.5pt;z-index:2516776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" filled="f" stroked="f">
                <v:textbox>
                  <w:txbxContent>
                    <w:p w14:paraId="308D5B02" w14:textId="0FD9D4FD" w:rsidR="00E866CE" w:rsidRPr="00E866CE" w:rsidRDefault="00E866CE" w:rsidP="00E866CE">
                      <w:pPr>
                        <w:rPr>
                          <w:sz w:val="24"/>
                        </w:rPr>
                      </w:pPr>
                      <w:r>
                        <w:rPr>
                          <w:sz w:val="24"/>
                        </w:rPr>
                        <w:t xml:space="preserve">Enzyme functions ideally at optimal </w:t>
                      </w:r>
                      <w:proofErr w:type="spellStart"/>
                      <w:r>
                        <w:rPr>
                          <w:sz w:val="24"/>
                        </w:rPr>
                        <w:t>pH.</w:t>
                      </w:r>
                      <w:proofErr w:type="spellEnd"/>
                      <w:r>
                        <w:rPr>
                          <w:sz w:val="24"/>
                        </w:rPr>
                        <w:t xml:space="preserve">  Change in pH denatures enzyme and functioning stops.</w:t>
                      </w:r>
                    </w:p>
                  </w:txbxContent>
                </v:textbox>
              </v:shape>
            </w:pict>
          </mc:Fallback>
        </mc:AlternateContent>
      </w:r>
      <w:r w:rsidRPr="00532716">
        <w:rPr>
          <w:rFonts w:cstheme="minorHAnsi"/>
          <w:noProof/>
          <w:sz w:val="24"/>
          <w:szCs w:val="28"/>
        </w:rPr>
        <w:drawing>
          <wp:inline distT="0" distB="0" distL="0" distR="0" wp14:anchorId="0353D08D" wp14:editId="2F83A166">
            <wp:extent cx="2492828" cy="1975449"/>
            <wp:effectExtent l="0" t="0" r="3175" b="635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515444" cy="1993371"/>
                    </a:xfrm>
                    <a:prstGeom prst="rect">
                      <a:avLst/>
                    </a:prstGeom>
                  </pic:spPr>
                </pic:pic>
              </a:graphicData>
            </a:graphic>
          </wp:inline>
        </w:drawing>
      </w:r>
    </w:p>
    <w:p w14:paraId="0324A85A" w14:textId="369FC0D0" w:rsidR="00E866CE" w:rsidRDefault="00E866CE" w:rsidP="008A4682">
      <w:pPr>
        <w:spacing w:after="0" w:line="240" w:lineRule="auto"/>
        <w:rPr>
          <w:sz w:val="24"/>
          <w:szCs w:val="24"/>
        </w:rPr>
      </w:pPr>
      <w:r w:rsidRPr="00E866CE">
        <w:rPr>
          <w:noProof/>
          <w:sz w:val="24"/>
          <w:szCs w:val="24"/>
        </w:rPr>
        <mc:AlternateContent>
          <mc:Choice Requires="wps">
            <w:drawing>
              <wp:anchor distT="45720" distB="45720" distL="114300" distR="114300" simplePos="0" relativeHeight="251679744" behindDoc="0" locked="0" layoutInCell="1" allowOverlap="1" wp14:anchorId="24278348" wp14:editId="6F5C4BD5">
                <wp:simplePos x="0" y="0"/>
                <wp:positionH relativeFrom="column">
                  <wp:posOffset>3228230</wp:posOffset>
                </wp:positionH>
                <wp:positionV relativeFrom="paragraph">
                  <wp:posOffset>571445</wp:posOffset>
                </wp:positionV>
                <wp:extent cx="2955851" cy="1804946"/>
                <wp:effectExtent l="0" t="0" r="0" b="5080"/>
                <wp:wrapNone/>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5851" cy="1804946"/>
                        </a:xfrm>
                        <a:prstGeom prst="rect">
                          <a:avLst/>
                        </a:prstGeom>
                        <a:noFill/>
                        <a:ln w="9525">
                          <a:noFill/>
                          <a:miter lim="800000"/>
                          <a:headEnd/>
                          <a:tailEnd/>
                        </a:ln>
                      </wps:spPr>
                      <wps:txbx>
                        <w:txbxContent>
                          <w:p w14:paraId="53546986" w14:textId="43B099BC" w:rsidR="00E866CE" w:rsidRPr="00E866CE" w:rsidRDefault="004E031F" w:rsidP="00E866CE">
                            <w:pPr>
                              <w:rPr>
                                <w:sz w:val="24"/>
                              </w:rPr>
                            </w:pPr>
                            <w:r>
                              <w:rPr>
                                <w:sz w:val="24"/>
                              </w:rPr>
                              <w:t>Enzyme has an optimal temperature for functioning.  If t</w:t>
                            </w:r>
                            <w:r w:rsidR="00E866CE">
                              <w:rPr>
                                <w:sz w:val="24"/>
                              </w:rPr>
                              <w:t>emperature increases</w:t>
                            </w:r>
                            <w:r>
                              <w:rPr>
                                <w:sz w:val="24"/>
                              </w:rPr>
                              <w:t xml:space="preserve"> above this point, the enzyme denatures and </w:t>
                            </w:r>
                            <w:r w:rsidR="00E866CE">
                              <w:rPr>
                                <w:sz w:val="24"/>
                              </w:rPr>
                              <w:t xml:space="preserve">reaction rate </w:t>
                            </w:r>
                            <w:r>
                              <w:rPr>
                                <w:sz w:val="24"/>
                              </w:rPr>
                              <w:t xml:space="preserve">drops quickly.  Below this temperature, reaction rates </w:t>
                            </w:r>
                            <w:proofErr w:type="gramStart"/>
                            <w:r>
                              <w:rPr>
                                <w:sz w:val="24"/>
                              </w:rPr>
                              <w:t>slows</w:t>
                            </w:r>
                            <w:proofErr w:type="gramEnd"/>
                            <w:r>
                              <w:rPr>
                                <w:sz w:val="24"/>
                              </w:rPr>
                              <w:t xml:space="preserve"> down more slowly since molecules are moving slower.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4278348" id="_x0000_s1027" type="#_x0000_t202" style="position:absolute;margin-left:254.2pt;margin-top:45pt;width:232.75pt;height:142.1pt;z-index:251679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" filled="f" stroked="f">
                <v:textbox>
                  <w:txbxContent>
                    <w:p w14:paraId="53546986" w14:textId="43B099BC" w:rsidR="00E866CE" w:rsidRPr="00E866CE" w:rsidRDefault="004E031F" w:rsidP="00E866CE">
                      <w:pPr>
                        <w:rPr>
                          <w:sz w:val="24"/>
                        </w:rPr>
                      </w:pPr>
                      <w:r>
                        <w:rPr>
                          <w:sz w:val="24"/>
                        </w:rPr>
                        <w:t>Enzyme has an optimal temperature for functioning.  If t</w:t>
                      </w:r>
                      <w:r w:rsidR="00E866CE">
                        <w:rPr>
                          <w:sz w:val="24"/>
                        </w:rPr>
                        <w:t>emperature increases</w:t>
                      </w:r>
                      <w:r>
                        <w:rPr>
                          <w:sz w:val="24"/>
                        </w:rPr>
                        <w:t xml:space="preserve"> above this point, the enzyme denatures and </w:t>
                      </w:r>
                      <w:r w:rsidR="00E866CE">
                        <w:rPr>
                          <w:sz w:val="24"/>
                        </w:rPr>
                        <w:t xml:space="preserve">reaction rate </w:t>
                      </w:r>
                      <w:r>
                        <w:rPr>
                          <w:sz w:val="24"/>
                        </w:rPr>
                        <w:t xml:space="preserve">drops quickly.  Below this temperature, reaction rates </w:t>
                      </w:r>
                      <w:proofErr w:type="gramStart"/>
                      <w:r>
                        <w:rPr>
                          <w:sz w:val="24"/>
                        </w:rPr>
                        <w:t>slows</w:t>
                      </w:r>
                      <w:proofErr w:type="gramEnd"/>
                      <w:r>
                        <w:rPr>
                          <w:sz w:val="24"/>
                        </w:rPr>
                        <w:t xml:space="preserve"> down more slowly since molecules are moving slower.</w:t>
                      </w:r>
                    </w:p>
                  </w:txbxContent>
                </v:textbox>
              </v:shape>
            </w:pict>
          </mc:Fallback>
        </mc:AlternateContent>
      </w:r>
      <w:r w:rsidR="008A4682" w:rsidRPr="00532716">
        <w:rPr>
          <w:rFonts w:cstheme="minorHAnsi"/>
          <w:noProof/>
          <w:sz w:val="24"/>
          <w:szCs w:val="28"/>
        </w:rPr>
        <w:drawing>
          <wp:inline distT="0" distB="0" distL="0" distR="0" wp14:anchorId="29B4CC72" wp14:editId="3BE07601">
            <wp:extent cx="2329132" cy="1894593"/>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364140" cy="1923070"/>
                    </a:xfrm>
                    <a:prstGeom prst="rect">
                      <a:avLst/>
                    </a:prstGeom>
                  </pic:spPr>
                </pic:pic>
              </a:graphicData>
            </a:graphic>
          </wp:inline>
        </w:drawing>
      </w:r>
    </w:p>
    <w:p w14:paraId="463BCFEA" w14:textId="34C20F6B" w:rsidR="00E866CE" w:rsidRDefault="00E866CE" w:rsidP="008A4682">
      <w:pPr>
        <w:spacing w:after="0" w:line="240" w:lineRule="auto"/>
        <w:rPr>
          <w:noProof/>
          <w:sz w:val="24"/>
          <w:szCs w:val="24"/>
        </w:rPr>
      </w:pPr>
      <w:r w:rsidRPr="00E866CE">
        <w:rPr>
          <w:noProof/>
          <w:sz w:val="24"/>
          <w:szCs w:val="24"/>
        </w:rPr>
        <w:lastRenderedPageBreak/>
        <mc:AlternateContent>
          <mc:Choice Requires="wps">
            <w:drawing>
              <wp:anchor distT="45720" distB="45720" distL="114300" distR="114300" simplePos="0" relativeHeight="251681792" behindDoc="0" locked="0" layoutInCell="1" allowOverlap="1" wp14:anchorId="6A17DBBB" wp14:editId="6D048DFB">
                <wp:simplePos x="0" y="0"/>
                <wp:positionH relativeFrom="column">
                  <wp:posOffset>3130550</wp:posOffset>
                </wp:positionH>
                <wp:positionV relativeFrom="paragraph">
                  <wp:posOffset>297843</wp:posOffset>
                </wp:positionV>
                <wp:extent cx="2955851" cy="1286540"/>
                <wp:effectExtent l="0" t="0" r="0" b="0"/>
                <wp:wrapNone/>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5851" cy="1286540"/>
                        </a:xfrm>
                        <a:prstGeom prst="rect">
                          <a:avLst/>
                        </a:prstGeom>
                        <a:noFill/>
                        <a:ln w="9525">
                          <a:noFill/>
                          <a:miter lim="800000"/>
                          <a:headEnd/>
                          <a:tailEnd/>
                        </a:ln>
                      </wps:spPr>
                      <wps:txbx>
                        <w:txbxContent>
                          <w:p w14:paraId="32CC9BEB" w14:textId="6DBFE980" w:rsidR="00E866CE" w:rsidRPr="00E866CE" w:rsidRDefault="00E866CE" w:rsidP="00E866CE">
                            <w:pPr>
                              <w:rPr>
                                <w:sz w:val="24"/>
                              </w:rPr>
                            </w:pPr>
                            <w:r>
                              <w:rPr>
                                <w:sz w:val="24"/>
                              </w:rPr>
                              <w:t xml:space="preserve">Reaction rates increases as more substrate is added (more enzyme than substrate).  When there is more substrate than enzyme reaction rate plateaus </w:t>
                            </w:r>
                            <w:r w:rsidR="00630960" w:rsidRPr="00630960">
                              <w:rPr>
                                <w:sz w:val="24"/>
                              </w:rPr>
                              <w:sym w:font="Wingdings" w:char="F0E0"/>
                            </w:r>
                            <w:r>
                              <w:rPr>
                                <w:sz w:val="24"/>
                              </w:rPr>
                              <w:t xml:space="preserve"> all enzyme is in use at any given time.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A17DBBB" id="_x0000_s1028" type="#_x0000_t202" style="position:absolute;margin-left:246.5pt;margin-top:23.45pt;width:232.75pt;height:101.3pt;z-index:2516817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" filled="f" stroked="f">
                <v:textbox>
                  <w:txbxContent>
                    <w:p w14:paraId="32CC9BEB" w14:textId="6DBFE980" w:rsidR="00E866CE" w:rsidRPr="00E866CE" w:rsidRDefault="00E866CE" w:rsidP="00E866CE">
                      <w:pPr>
                        <w:rPr>
                          <w:sz w:val="24"/>
                        </w:rPr>
                      </w:pPr>
                      <w:r>
                        <w:rPr>
                          <w:sz w:val="24"/>
                        </w:rPr>
                        <w:t xml:space="preserve">Reaction rates increases as more substrate is added (more enzyme than substrate).  When there is more substrate than enzyme reaction rate plateaus </w:t>
                      </w:r>
                      <w:r w:rsidR="00630960" w:rsidRPr="00630960">
                        <w:rPr>
                          <w:sz w:val="24"/>
                        </w:rPr>
                        <w:sym w:font="Wingdings" w:char="F0E0"/>
                      </w:r>
                      <w:r>
                        <w:rPr>
                          <w:sz w:val="24"/>
                        </w:rPr>
                        <w:t xml:space="preserve"> all enzyme is in use at any given time.</w:t>
                      </w:r>
                    </w:p>
                  </w:txbxContent>
                </v:textbox>
              </v:shape>
            </w:pict>
          </mc:Fallback>
        </mc:AlternateContent>
      </w:r>
      <w:r w:rsidR="008A4682" w:rsidRPr="00532716">
        <w:rPr>
          <w:rFonts w:cstheme="minorHAnsi"/>
          <w:noProof/>
          <w:sz w:val="24"/>
          <w:szCs w:val="28"/>
        </w:rPr>
        <w:drawing>
          <wp:inline distT="0" distB="0" distL="0" distR="0" wp14:anchorId="13D64F32" wp14:editId="5E3ABB22">
            <wp:extent cx="2365347" cy="1820174"/>
            <wp:effectExtent l="0" t="0" r="0" b="889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465581" cy="1897306"/>
                    </a:xfrm>
                    <a:prstGeom prst="rect">
                      <a:avLst/>
                    </a:prstGeom>
                  </pic:spPr>
                </pic:pic>
              </a:graphicData>
            </a:graphic>
          </wp:inline>
        </w:drawing>
      </w:r>
    </w:p>
    <w:p w14:paraId="22D2A317" w14:textId="5B2B4D05" w:rsidR="008A4682" w:rsidRDefault="008A4682" w:rsidP="00E866CE">
      <w:pPr>
        <w:spacing w:after="0" w:line="240" w:lineRule="auto"/>
        <w:ind w:firstLine="720"/>
        <w:rPr>
          <w:sz w:val="24"/>
          <w:szCs w:val="24"/>
        </w:rPr>
      </w:pPr>
    </w:p>
    <w:p w14:paraId="5F2D1C76" w14:textId="26A29FDA" w:rsidR="008A4682" w:rsidRDefault="004E031F" w:rsidP="00E866CE">
      <w:pPr>
        <w:spacing w:after="0" w:line="240" w:lineRule="auto"/>
        <w:ind w:firstLine="720"/>
        <w:rPr>
          <w:sz w:val="24"/>
          <w:szCs w:val="24"/>
        </w:rPr>
      </w:pPr>
      <w:r w:rsidRPr="00E866CE">
        <w:rPr>
          <w:noProof/>
          <w:sz w:val="24"/>
          <w:szCs w:val="24"/>
        </w:rPr>
        <mc:AlternateContent>
          <mc:Choice Requires="wps">
            <w:drawing>
              <wp:anchor distT="45720" distB="45720" distL="114300" distR="114300" simplePos="0" relativeHeight="251683840" behindDoc="0" locked="0" layoutInCell="1" allowOverlap="1" wp14:anchorId="3AE22661" wp14:editId="711665E7">
                <wp:simplePos x="0" y="0"/>
                <wp:positionH relativeFrom="column">
                  <wp:posOffset>3132455</wp:posOffset>
                </wp:positionH>
                <wp:positionV relativeFrom="paragraph">
                  <wp:posOffset>170456</wp:posOffset>
                </wp:positionV>
                <wp:extent cx="2955290" cy="1765190"/>
                <wp:effectExtent l="0" t="0" r="0" b="0"/>
                <wp:wrapNone/>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5290" cy="1765190"/>
                        </a:xfrm>
                        <a:prstGeom prst="rect">
                          <a:avLst/>
                        </a:prstGeom>
                        <a:noFill/>
                        <a:ln w="9525">
                          <a:noFill/>
                          <a:miter lim="800000"/>
                          <a:headEnd/>
                          <a:tailEnd/>
                        </a:ln>
                      </wps:spPr>
                      <wps:txbx>
                        <w:txbxContent>
                          <w:p w14:paraId="52F7855A" w14:textId="4E4CE01E" w:rsidR="00E866CE" w:rsidRPr="00E866CE" w:rsidRDefault="004E031F" w:rsidP="00E866CE">
                            <w:pPr>
                              <w:rPr>
                                <w:sz w:val="24"/>
                              </w:rPr>
                            </w:pPr>
                            <w:r>
                              <w:rPr>
                                <w:sz w:val="24"/>
                              </w:rPr>
                              <w:t xml:space="preserve">Amount of product </w:t>
                            </w:r>
                            <w:r w:rsidR="00E866CE">
                              <w:rPr>
                                <w:sz w:val="24"/>
                              </w:rPr>
                              <w:t xml:space="preserve">increases until inhibitor is added.  </w:t>
                            </w:r>
                            <w:r>
                              <w:rPr>
                                <w:sz w:val="24"/>
                              </w:rPr>
                              <w:t>Since substrate production only slows down, this indicates that the inhibitor binds to and then releases from the enzyme.  If the amount of substrate produced did not increase any more (flat line on graph), this would indicate that the inhibitor bound to the enzyme permanently.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AE22661" id="_x0000_s1029" type="#_x0000_t202" style="position:absolute;left:0;text-align:left;margin-left:246.65pt;margin-top:13.4pt;width:232.7pt;height:139pt;z-index:2516838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" filled="f" stroked="f">
                <v:textbox>
                  <w:txbxContent>
                    <w:p w14:paraId="52F7855A" w14:textId="4E4CE01E" w:rsidR="00E866CE" w:rsidRPr="00E866CE" w:rsidRDefault="004E031F" w:rsidP="00E866CE">
                      <w:pPr>
                        <w:rPr>
                          <w:sz w:val="24"/>
                        </w:rPr>
                      </w:pPr>
                      <w:r>
                        <w:rPr>
                          <w:sz w:val="24"/>
                        </w:rPr>
                        <w:t xml:space="preserve">Amount of product </w:t>
                      </w:r>
                      <w:r w:rsidR="00E866CE">
                        <w:rPr>
                          <w:sz w:val="24"/>
                        </w:rPr>
                        <w:t xml:space="preserve">increases until inhibitor is added.  </w:t>
                      </w:r>
                      <w:r>
                        <w:rPr>
                          <w:sz w:val="24"/>
                        </w:rPr>
                        <w:t>Since substrate production only slows down, this indicates that the inhibitor binds to and then releases from the enzyme.  If the amount of substrate produced did not increase any more (flat line on graph), this would indicate that the inhibitor bound to the enzyme permanently.</w:t>
                      </w:r>
                    </w:p>
                  </w:txbxContent>
                </v:textbox>
              </v:shape>
            </w:pict>
          </mc:Fallback>
        </mc:AlternateContent>
      </w:r>
    </w:p>
    <w:p w14:paraId="21F1D881" w14:textId="4EF1A062" w:rsidR="00E866CE" w:rsidRDefault="004E031F" w:rsidP="008A4682">
      <w:pPr>
        <w:spacing w:after="0" w:line="240" w:lineRule="auto"/>
        <w:rPr>
          <w:sz w:val="24"/>
          <w:szCs w:val="24"/>
        </w:rPr>
      </w:pPr>
      <w:r w:rsidRPr="004E031F">
        <w:rPr>
          <w:sz w:val="24"/>
          <w:szCs w:val="24"/>
        </w:rPr>
        <mc:AlternateContent>
          <mc:Choice Requires="wps">
            <w:drawing>
              <wp:anchor distT="0" distB="0" distL="114300" distR="114300" simplePos="0" relativeHeight="251689984" behindDoc="0" locked="0" layoutInCell="1" allowOverlap="1" wp14:anchorId="29C19D13" wp14:editId="07003A12">
                <wp:simplePos x="0" y="0"/>
                <wp:positionH relativeFrom="column">
                  <wp:posOffset>795129</wp:posOffset>
                </wp:positionH>
                <wp:positionV relativeFrom="paragraph">
                  <wp:posOffset>780829</wp:posOffset>
                </wp:positionV>
                <wp:extent cx="55245" cy="683812"/>
                <wp:effectExtent l="38100" t="38100" r="40005" b="21590"/>
                <wp:wrapNone/>
                <wp:docPr id="30" name="Straight Arrow Connector 30"/>
                <wp:cNvGraphicFramePr/>
                <a:graphic xmlns:a="http://schemas.openxmlformats.org/drawingml/2006/main">
                  <a:graphicData uri="http://schemas.microsoft.com/office/word/2010/wordprocessingShape">
                    <wps:wsp>
                      <wps:cNvCnPr/>
                      <wps:spPr>
                        <a:xfrm flipH="1" flipV="1">
                          <a:off x="0" y="0"/>
                          <a:ext cx="55245" cy="683812"/>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type w14:anchorId="0A28DE97" id="_x0000_t32" coordsize="21600,21600" o:spt="32" o:oned="t" path="m,l21600,21600e" filled="f">
                <v:path arrowok="t" fillok="f" o:connecttype="none"/>
                <o:lock v:ext="edit" shapetype="t"/>
              </v:shapetype>
              <v:shape id="Straight Arrow Connector 30" o:spid="_x0000_s1026" type="#_x0000_t32" style="position:absolute;margin-left:62.6pt;margin-top:61.5pt;width:4.35pt;height:53.85pt;flip:x y;z-index:2516899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" strokecolor="black [3213]">
                <v:stroke endarrow="block"/>
              </v:shape>
            </w:pict>
          </mc:Fallback>
        </mc:AlternateContent>
      </w:r>
      <w:r w:rsidRPr="004E031F">
        <w:rPr>
          <w:sz w:val="24"/>
          <w:szCs w:val="24"/>
        </w:rPr>
        <mc:AlternateContent>
          <mc:Choice Requires="wps">
            <w:drawing>
              <wp:anchor distT="0" distB="0" distL="114300" distR="114300" simplePos="0" relativeHeight="251688960" behindDoc="0" locked="0" layoutInCell="1" allowOverlap="1" wp14:anchorId="7B1C4FEC" wp14:editId="280A8373">
                <wp:simplePos x="0" y="0"/>
                <wp:positionH relativeFrom="column">
                  <wp:posOffset>794385</wp:posOffset>
                </wp:positionH>
                <wp:positionV relativeFrom="paragraph">
                  <wp:posOffset>427355</wp:posOffset>
                </wp:positionV>
                <wp:extent cx="818515" cy="269875"/>
                <wp:effectExtent l="0" t="0" r="19685" b="34925"/>
                <wp:wrapNone/>
                <wp:docPr id="11" name="Straight Connector 11"/>
                <wp:cNvGraphicFramePr/>
                <a:graphic xmlns:a="http://schemas.openxmlformats.org/drawingml/2006/main">
                  <a:graphicData uri="http://schemas.microsoft.com/office/word/2010/wordprocessingShape">
                    <wps:wsp>
                      <wps:cNvCnPr/>
                      <wps:spPr>
                        <a:xfrm flipV="1">
                          <a:off x="0" y="0"/>
                          <a:ext cx="818515" cy="269875"/>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4C7C69D" id="Straight Connector 11" o:spid="_x0000_s1026" style="position:absolute;flip:y;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2.55pt,33.65pt" to="127pt,5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" strokecolor="black [3040]" strokeweight="1pt"/>
            </w:pict>
          </mc:Fallback>
        </mc:AlternateContent>
      </w:r>
      <w:r w:rsidRPr="004E031F">
        <w:rPr>
          <w:sz w:val="24"/>
          <w:szCs w:val="24"/>
        </w:rPr>
        <mc:AlternateContent>
          <mc:Choice Requires="wps">
            <w:drawing>
              <wp:anchor distT="0" distB="0" distL="114300" distR="114300" simplePos="0" relativeHeight="251687936" behindDoc="0" locked="0" layoutInCell="1" allowOverlap="1" wp14:anchorId="68E224F3" wp14:editId="0118B2DE">
                <wp:simplePos x="0" y="0"/>
                <wp:positionH relativeFrom="column">
                  <wp:posOffset>365760</wp:posOffset>
                </wp:positionH>
                <wp:positionV relativeFrom="paragraph">
                  <wp:posOffset>698252</wp:posOffset>
                </wp:positionV>
                <wp:extent cx="429371" cy="675861"/>
                <wp:effectExtent l="0" t="0" r="27940" b="29210"/>
                <wp:wrapNone/>
                <wp:docPr id="9" name="Straight Connector 9"/>
                <wp:cNvGraphicFramePr/>
                <a:graphic xmlns:a="http://schemas.openxmlformats.org/drawingml/2006/main">
                  <a:graphicData uri="http://schemas.microsoft.com/office/word/2010/wordprocessingShape">
                    <wps:wsp>
                      <wps:cNvCnPr/>
                      <wps:spPr>
                        <a:xfrm flipV="1">
                          <a:off x="0" y="0"/>
                          <a:ext cx="429371" cy="675861"/>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586F27B" id="Straight Connector 9" o:spid="_x0000_s1026" style="position:absolute;flip:y;z-index:251687936;visibility:visible;mso-wrap-style:square;mso-wrap-distance-left:9pt;mso-wrap-distance-top:0;mso-wrap-distance-right:9pt;mso-wrap-distance-bottom:0;mso-position-horizontal:absolute;mso-position-horizontal-relative:text;mso-position-vertical:absolute;mso-position-vertical-relative:text" from="28.8pt,55pt" to="62.6pt,10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" strokecolor="black [3040]" strokeweight="1pt"/>
            </w:pict>
          </mc:Fallback>
        </mc:AlternateContent>
      </w:r>
      <w:r w:rsidRPr="0009416E">
        <w:rPr>
          <w:rFonts w:cstheme="minorHAnsi"/>
          <w:noProof/>
          <w:sz w:val="24"/>
          <w:szCs w:val="28"/>
        </w:rPr>
        <mc:AlternateContent>
          <mc:Choice Requires="wps">
            <w:drawing>
              <wp:anchor distT="45720" distB="45720" distL="114300" distR="114300" simplePos="0" relativeHeight="251685888" behindDoc="0" locked="0" layoutInCell="1" allowOverlap="1" wp14:anchorId="3CA4254D" wp14:editId="2AB91C9C">
                <wp:simplePos x="0" y="0"/>
                <wp:positionH relativeFrom="column">
                  <wp:posOffset>-574564</wp:posOffset>
                </wp:positionH>
                <wp:positionV relativeFrom="paragraph">
                  <wp:posOffset>561699</wp:posOffset>
                </wp:positionV>
                <wp:extent cx="1399430" cy="276225"/>
                <wp:effectExtent l="0" t="0" r="635" b="0"/>
                <wp:wrapNone/>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1399430" cy="276225"/>
                        </a:xfrm>
                        <a:prstGeom prst="rect">
                          <a:avLst/>
                        </a:prstGeom>
                        <a:noFill/>
                        <a:ln w="9525">
                          <a:noFill/>
                          <a:miter lim="800000"/>
                          <a:headEnd/>
                          <a:tailEnd/>
                        </a:ln>
                      </wps:spPr>
                      <wps:txbx>
                        <w:txbxContent>
                          <w:p w14:paraId="1D5FD6F2" w14:textId="77777777" w:rsidR="004E031F" w:rsidRPr="00273210" w:rsidRDefault="004E031F" w:rsidP="004E031F">
                            <w:pPr>
                              <w:rPr>
                                <w:b/>
                                <w:lang w:val="en-CA"/>
                              </w:rPr>
                            </w:pPr>
                            <w:r>
                              <w:rPr>
                                <w:b/>
                                <w:lang w:val="en-CA"/>
                              </w:rPr>
                              <w:t>Amount of Product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CA4254D" id="_x0000_s1030" type="#_x0000_t202" style="position:absolute;margin-left:-45.25pt;margin-top:44.25pt;width:110.2pt;height:21.75pt;rotation:-90;z-index:2516858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" filled="f" stroked="f">
                <v:textbox>
                  <w:txbxContent>
                    <w:p w14:paraId="1D5FD6F2" w14:textId="77777777" w:rsidR="004E031F" w:rsidRPr="00273210" w:rsidRDefault="004E031F" w:rsidP="004E031F">
                      <w:pPr>
                        <w:rPr>
                          <w:b/>
                          <w:lang w:val="en-CA"/>
                        </w:rPr>
                      </w:pPr>
                      <w:r>
                        <w:rPr>
                          <w:b/>
                          <w:lang w:val="en-CA"/>
                        </w:rPr>
                        <w:t>Amount of Product</w:t>
                      </w:r>
                    </w:p>
                  </w:txbxContent>
                </v:textbox>
              </v:shape>
            </w:pict>
          </mc:Fallback>
        </mc:AlternateContent>
      </w:r>
      <w:r>
        <w:rPr>
          <w:noProof/>
          <w:sz w:val="24"/>
          <w:szCs w:val="24"/>
        </w:rPr>
        <w:drawing>
          <wp:inline distT="0" distB="0" distL="0" distR="0" wp14:anchorId="675BDEE9" wp14:editId="06C168C8">
            <wp:extent cx="2289976" cy="1662532"/>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298152" cy="1668468"/>
                    </a:xfrm>
                    <a:prstGeom prst="rect">
                      <a:avLst/>
                    </a:prstGeom>
                    <a:noFill/>
                    <a:ln>
                      <a:noFill/>
                    </a:ln>
                  </pic:spPr>
                </pic:pic>
              </a:graphicData>
            </a:graphic>
          </wp:inline>
        </w:drawing>
      </w:r>
    </w:p>
    <w:p w14:paraId="697DB5D0" w14:textId="5CFD9C9B" w:rsidR="008A4682" w:rsidRDefault="008A4682" w:rsidP="00E866CE">
      <w:pPr>
        <w:spacing w:after="0" w:line="240" w:lineRule="auto"/>
        <w:ind w:firstLine="720"/>
        <w:rPr>
          <w:sz w:val="24"/>
          <w:szCs w:val="24"/>
        </w:rPr>
      </w:pPr>
    </w:p>
    <w:p w14:paraId="31F53A87" w14:textId="568BBC38" w:rsidR="008A4682" w:rsidRDefault="008A4682" w:rsidP="00E866CE">
      <w:pPr>
        <w:spacing w:after="0" w:line="240" w:lineRule="auto"/>
        <w:ind w:firstLine="720"/>
        <w:rPr>
          <w:sz w:val="24"/>
          <w:szCs w:val="24"/>
        </w:rPr>
      </w:pPr>
    </w:p>
    <w:p w14:paraId="6A0063D9" w14:textId="0788D314" w:rsidR="008A4682" w:rsidRPr="00EA3380" w:rsidRDefault="008A4682" w:rsidP="00E866CE">
      <w:pPr>
        <w:spacing w:after="0" w:line="240" w:lineRule="auto"/>
        <w:ind w:firstLine="720"/>
        <w:rPr>
          <w:sz w:val="24"/>
          <w:szCs w:val="24"/>
        </w:rPr>
      </w:pPr>
      <w:bookmarkStart w:id="0" w:name="_GoBack"/>
      <w:bookmarkEnd w:id="0"/>
    </w:p>
    <w:sectPr w:rsidR="008A4682" w:rsidRPr="00EA3380" w:rsidSect="005072A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FB16FB"/>
    <w:multiLevelType w:val="hybridMultilevel"/>
    <w:tmpl w:val="8CE6B8B6"/>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3DB5B93"/>
    <w:multiLevelType w:val="hybridMultilevel"/>
    <w:tmpl w:val="6ABE83E2"/>
    <w:lvl w:ilvl="0" w:tplc="1009000F">
      <w:start w:val="1"/>
      <w:numFmt w:val="decimal"/>
      <w:lvlText w:val="%1."/>
      <w:lvlJc w:val="left"/>
      <w:pPr>
        <w:ind w:left="720" w:hanging="360"/>
      </w:pPr>
    </w:lvl>
    <w:lvl w:ilvl="1" w:tplc="23C458AC">
      <w:numFmt w:val="bullet"/>
      <w:lvlText w:val="-"/>
      <w:lvlJc w:val="left"/>
      <w:pPr>
        <w:ind w:left="1440" w:hanging="360"/>
      </w:pPr>
      <w:rPr>
        <w:rFonts w:ascii="Calibri" w:eastAsiaTheme="minorHAnsi" w:hAnsi="Calibri" w:cs="Calibr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F058BC"/>
    <w:multiLevelType w:val="hybridMultilevel"/>
    <w:tmpl w:val="0166F21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16586295"/>
    <w:multiLevelType w:val="hybridMultilevel"/>
    <w:tmpl w:val="638ECAD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9031DB"/>
    <w:multiLevelType w:val="hybridMultilevel"/>
    <w:tmpl w:val="CBF03FE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1BA81FBA"/>
    <w:multiLevelType w:val="hybridMultilevel"/>
    <w:tmpl w:val="6C34899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1F2F186C"/>
    <w:multiLevelType w:val="hybridMultilevel"/>
    <w:tmpl w:val="3B465AC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26F6580F"/>
    <w:multiLevelType w:val="hybridMultilevel"/>
    <w:tmpl w:val="3C12CF60"/>
    <w:lvl w:ilvl="0" w:tplc="10090001">
      <w:start w:val="1"/>
      <w:numFmt w:val="bullet"/>
      <w:lvlText w:val=""/>
      <w:lvlJc w:val="left"/>
      <w:pPr>
        <w:ind w:left="1429" w:hanging="360"/>
      </w:pPr>
      <w:rPr>
        <w:rFonts w:ascii="Symbol" w:hAnsi="Symbol" w:hint="default"/>
      </w:rPr>
    </w:lvl>
    <w:lvl w:ilvl="1" w:tplc="10090003" w:tentative="1">
      <w:start w:val="1"/>
      <w:numFmt w:val="bullet"/>
      <w:lvlText w:val="o"/>
      <w:lvlJc w:val="left"/>
      <w:pPr>
        <w:ind w:left="2149" w:hanging="360"/>
      </w:pPr>
      <w:rPr>
        <w:rFonts w:ascii="Courier New" w:hAnsi="Courier New" w:cs="Courier New" w:hint="default"/>
      </w:rPr>
    </w:lvl>
    <w:lvl w:ilvl="2" w:tplc="10090005" w:tentative="1">
      <w:start w:val="1"/>
      <w:numFmt w:val="bullet"/>
      <w:lvlText w:val=""/>
      <w:lvlJc w:val="left"/>
      <w:pPr>
        <w:ind w:left="2869" w:hanging="360"/>
      </w:pPr>
      <w:rPr>
        <w:rFonts w:ascii="Wingdings" w:hAnsi="Wingdings" w:hint="default"/>
      </w:rPr>
    </w:lvl>
    <w:lvl w:ilvl="3" w:tplc="10090001" w:tentative="1">
      <w:start w:val="1"/>
      <w:numFmt w:val="bullet"/>
      <w:lvlText w:val=""/>
      <w:lvlJc w:val="left"/>
      <w:pPr>
        <w:ind w:left="3589" w:hanging="360"/>
      </w:pPr>
      <w:rPr>
        <w:rFonts w:ascii="Symbol" w:hAnsi="Symbol" w:hint="default"/>
      </w:rPr>
    </w:lvl>
    <w:lvl w:ilvl="4" w:tplc="10090003" w:tentative="1">
      <w:start w:val="1"/>
      <w:numFmt w:val="bullet"/>
      <w:lvlText w:val="o"/>
      <w:lvlJc w:val="left"/>
      <w:pPr>
        <w:ind w:left="4309" w:hanging="360"/>
      </w:pPr>
      <w:rPr>
        <w:rFonts w:ascii="Courier New" w:hAnsi="Courier New" w:cs="Courier New" w:hint="default"/>
      </w:rPr>
    </w:lvl>
    <w:lvl w:ilvl="5" w:tplc="10090005" w:tentative="1">
      <w:start w:val="1"/>
      <w:numFmt w:val="bullet"/>
      <w:lvlText w:val=""/>
      <w:lvlJc w:val="left"/>
      <w:pPr>
        <w:ind w:left="5029" w:hanging="360"/>
      </w:pPr>
      <w:rPr>
        <w:rFonts w:ascii="Wingdings" w:hAnsi="Wingdings" w:hint="default"/>
      </w:rPr>
    </w:lvl>
    <w:lvl w:ilvl="6" w:tplc="10090001" w:tentative="1">
      <w:start w:val="1"/>
      <w:numFmt w:val="bullet"/>
      <w:lvlText w:val=""/>
      <w:lvlJc w:val="left"/>
      <w:pPr>
        <w:ind w:left="5749" w:hanging="360"/>
      </w:pPr>
      <w:rPr>
        <w:rFonts w:ascii="Symbol" w:hAnsi="Symbol" w:hint="default"/>
      </w:rPr>
    </w:lvl>
    <w:lvl w:ilvl="7" w:tplc="10090003" w:tentative="1">
      <w:start w:val="1"/>
      <w:numFmt w:val="bullet"/>
      <w:lvlText w:val="o"/>
      <w:lvlJc w:val="left"/>
      <w:pPr>
        <w:ind w:left="6469" w:hanging="360"/>
      </w:pPr>
      <w:rPr>
        <w:rFonts w:ascii="Courier New" w:hAnsi="Courier New" w:cs="Courier New" w:hint="default"/>
      </w:rPr>
    </w:lvl>
    <w:lvl w:ilvl="8" w:tplc="10090005" w:tentative="1">
      <w:start w:val="1"/>
      <w:numFmt w:val="bullet"/>
      <w:lvlText w:val=""/>
      <w:lvlJc w:val="left"/>
      <w:pPr>
        <w:ind w:left="7189" w:hanging="360"/>
      </w:pPr>
      <w:rPr>
        <w:rFonts w:ascii="Wingdings" w:hAnsi="Wingdings" w:hint="default"/>
      </w:rPr>
    </w:lvl>
  </w:abstractNum>
  <w:abstractNum w:abstractNumId="8" w15:restartNumberingAfterBreak="0">
    <w:nsid w:val="32343C00"/>
    <w:multiLevelType w:val="hybridMultilevel"/>
    <w:tmpl w:val="A7B20634"/>
    <w:lvl w:ilvl="0" w:tplc="10090001">
      <w:start w:val="1"/>
      <w:numFmt w:val="bullet"/>
      <w:lvlText w:val=""/>
      <w:lvlJc w:val="left"/>
      <w:pPr>
        <w:ind w:left="1429" w:hanging="360"/>
      </w:pPr>
      <w:rPr>
        <w:rFonts w:ascii="Symbol" w:hAnsi="Symbol" w:hint="default"/>
      </w:rPr>
    </w:lvl>
    <w:lvl w:ilvl="1" w:tplc="10090003" w:tentative="1">
      <w:start w:val="1"/>
      <w:numFmt w:val="bullet"/>
      <w:lvlText w:val="o"/>
      <w:lvlJc w:val="left"/>
      <w:pPr>
        <w:ind w:left="2149" w:hanging="360"/>
      </w:pPr>
      <w:rPr>
        <w:rFonts w:ascii="Courier New" w:hAnsi="Courier New" w:cs="Courier New" w:hint="default"/>
      </w:rPr>
    </w:lvl>
    <w:lvl w:ilvl="2" w:tplc="10090005" w:tentative="1">
      <w:start w:val="1"/>
      <w:numFmt w:val="bullet"/>
      <w:lvlText w:val=""/>
      <w:lvlJc w:val="left"/>
      <w:pPr>
        <w:ind w:left="2869" w:hanging="360"/>
      </w:pPr>
      <w:rPr>
        <w:rFonts w:ascii="Wingdings" w:hAnsi="Wingdings" w:hint="default"/>
      </w:rPr>
    </w:lvl>
    <w:lvl w:ilvl="3" w:tplc="10090001" w:tentative="1">
      <w:start w:val="1"/>
      <w:numFmt w:val="bullet"/>
      <w:lvlText w:val=""/>
      <w:lvlJc w:val="left"/>
      <w:pPr>
        <w:ind w:left="3589" w:hanging="360"/>
      </w:pPr>
      <w:rPr>
        <w:rFonts w:ascii="Symbol" w:hAnsi="Symbol" w:hint="default"/>
      </w:rPr>
    </w:lvl>
    <w:lvl w:ilvl="4" w:tplc="10090003" w:tentative="1">
      <w:start w:val="1"/>
      <w:numFmt w:val="bullet"/>
      <w:lvlText w:val="o"/>
      <w:lvlJc w:val="left"/>
      <w:pPr>
        <w:ind w:left="4309" w:hanging="360"/>
      </w:pPr>
      <w:rPr>
        <w:rFonts w:ascii="Courier New" w:hAnsi="Courier New" w:cs="Courier New" w:hint="default"/>
      </w:rPr>
    </w:lvl>
    <w:lvl w:ilvl="5" w:tplc="10090005" w:tentative="1">
      <w:start w:val="1"/>
      <w:numFmt w:val="bullet"/>
      <w:lvlText w:val=""/>
      <w:lvlJc w:val="left"/>
      <w:pPr>
        <w:ind w:left="5029" w:hanging="360"/>
      </w:pPr>
      <w:rPr>
        <w:rFonts w:ascii="Wingdings" w:hAnsi="Wingdings" w:hint="default"/>
      </w:rPr>
    </w:lvl>
    <w:lvl w:ilvl="6" w:tplc="10090001" w:tentative="1">
      <w:start w:val="1"/>
      <w:numFmt w:val="bullet"/>
      <w:lvlText w:val=""/>
      <w:lvlJc w:val="left"/>
      <w:pPr>
        <w:ind w:left="5749" w:hanging="360"/>
      </w:pPr>
      <w:rPr>
        <w:rFonts w:ascii="Symbol" w:hAnsi="Symbol" w:hint="default"/>
      </w:rPr>
    </w:lvl>
    <w:lvl w:ilvl="7" w:tplc="10090003" w:tentative="1">
      <w:start w:val="1"/>
      <w:numFmt w:val="bullet"/>
      <w:lvlText w:val="o"/>
      <w:lvlJc w:val="left"/>
      <w:pPr>
        <w:ind w:left="6469" w:hanging="360"/>
      </w:pPr>
      <w:rPr>
        <w:rFonts w:ascii="Courier New" w:hAnsi="Courier New" w:cs="Courier New" w:hint="default"/>
      </w:rPr>
    </w:lvl>
    <w:lvl w:ilvl="8" w:tplc="10090005" w:tentative="1">
      <w:start w:val="1"/>
      <w:numFmt w:val="bullet"/>
      <w:lvlText w:val=""/>
      <w:lvlJc w:val="left"/>
      <w:pPr>
        <w:ind w:left="7189" w:hanging="360"/>
      </w:pPr>
      <w:rPr>
        <w:rFonts w:ascii="Wingdings" w:hAnsi="Wingdings" w:hint="default"/>
      </w:rPr>
    </w:lvl>
  </w:abstractNum>
  <w:abstractNum w:abstractNumId="9" w15:restartNumberingAfterBreak="0">
    <w:nsid w:val="3C3B5ED3"/>
    <w:multiLevelType w:val="hybridMultilevel"/>
    <w:tmpl w:val="408CB6C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45F17A1E"/>
    <w:multiLevelType w:val="hybridMultilevel"/>
    <w:tmpl w:val="90EC3670"/>
    <w:lvl w:ilvl="0" w:tplc="B07ADF4C">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922744C"/>
    <w:multiLevelType w:val="hybridMultilevel"/>
    <w:tmpl w:val="9334CBB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4A805EF8"/>
    <w:multiLevelType w:val="hybridMultilevel"/>
    <w:tmpl w:val="3790EE8E"/>
    <w:lvl w:ilvl="0" w:tplc="3DD2111A">
      <w:start w:val="5"/>
      <w:numFmt w:val="lowerLetter"/>
      <w:lvlText w:val="%1)"/>
      <w:lvlJc w:val="left"/>
      <w:pPr>
        <w:ind w:left="5760" w:hanging="360"/>
      </w:pPr>
      <w:rPr>
        <w:rFonts w:hint="default"/>
      </w:rPr>
    </w:lvl>
    <w:lvl w:ilvl="1" w:tplc="04090019" w:tentative="1">
      <w:start w:val="1"/>
      <w:numFmt w:val="lowerLetter"/>
      <w:lvlText w:val="%2."/>
      <w:lvlJc w:val="left"/>
      <w:pPr>
        <w:ind w:left="5040" w:hanging="360"/>
      </w:pPr>
    </w:lvl>
    <w:lvl w:ilvl="2" w:tplc="0409001B" w:tentative="1">
      <w:start w:val="1"/>
      <w:numFmt w:val="lowerRoman"/>
      <w:lvlText w:val="%3."/>
      <w:lvlJc w:val="right"/>
      <w:pPr>
        <w:ind w:left="5760" w:hanging="180"/>
      </w:pPr>
    </w:lvl>
    <w:lvl w:ilvl="3" w:tplc="0409000F" w:tentative="1">
      <w:start w:val="1"/>
      <w:numFmt w:val="decimal"/>
      <w:lvlText w:val="%4."/>
      <w:lvlJc w:val="left"/>
      <w:pPr>
        <w:ind w:left="6480" w:hanging="360"/>
      </w:pPr>
    </w:lvl>
    <w:lvl w:ilvl="4" w:tplc="04090019" w:tentative="1">
      <w:start w:val="1"/>
      <w:numFmt w:val="lowerLetter"/>
      <w:lvlText w:val="%5."/>
      <w:lvlJc w:val="left"/>
      <w:pPr>
        <w:ind w:left="7200" w:hanging="360"/>
      </w:pPr>
    </w:lvl>
    <w:lvl w:ilvl="5" w:tplc="0409001B" w:tentative="1">
      <w:start w:val="1"/>
      <w:numFmt w:val="lowerRoman"/>
      <w:lvlText w:val="%6."/>
      <w:lvlJc w:val="right"/>
      <w:pPr>
        <w:ind w:left="7920" w:hanging="180"/>
      </w:pPr>
    </w:lvl>
    <w:lvl w:ilvl="6" w:tplc="0409000F" w:tentative="1">
      <w:start w:val="1"/>
      <w:numFmt w:val="decimal"/>
      <w:lvlText w:val="%7."/>
      <w:lvlJc w:val="left"/>
      <w:pPr>
        <w:ind w:left="8640" w:hanging="360"/>
      </w:pPr>
    </w:lvl>
    <w:lvl w:ilvl="7" w:tplc="04090019" w:tentative="1">
      <w:start w:val="1"/>
      <w:numFmt w:val="lowerLetter"/>
      <w:lvlText w:val="%8."/>
      <w:lvlJc w:val="left"/>
      <w:pPr>
        <w:ind w:left="9360" w:hanging="360"/>
      </w:pPr>
    </w:lvl>
    <w:lvl w:ilvl="8" w:tplc="0409001B" w:tentative="1">
      <w:start w:val="1"/>
      <w:numFmt w:val="lowerRoman"/>
      <w:lvlText w:val="%9."/>
      <w:lvlJc w:val="right"/>
      <w:pPr>
        <w:ind w:left="10080" w:hanging="180"/>
      </w:pPr>
    </w:lvl>
  </w:abstractNum>
  <w:abstractNum w:abstractNumId="13" w15:restartNumberingAfterBreak="0">
    <w:nsid w:val="4E5B3743"/>
    <w:multiLevelType w:val="hybridMultilevel"/>
    <w:tmpl w:val="98961AE6"/>
    <w:lvl w:ilvl="0" w:tplc="0409001B">
      <w:start w:val="1"/>
      <w:numFmt w:val="lowerRoman"/>
      <w:lvlText w:val="%1."/>
      <w:lvlJc w:val="righ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4" w15:restartNumberingAfterBreak="0">
    <w:nsid w:val="50F62476"/>
    <w:multiLevelType w:val="hybridMultilevel"/>
    <w:tmpl w:val="15C469A8"/>
    <w:lvl w:ilvl="0" w:tplc="04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52443A16"/>
    <w:multiLevelType w:val="hybridMultilevel"/>
    <w:tmpl w:val="327E5BE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5B016D4E"/>
    <w:multiLevelType w:val="hybridMultilevel"/>
    <w:tmpl w:val="B082F254"/>
    <w:lvl w:ilvl="0" w:tplc="892255EA">
      <w:start w:val="1"/>
      <w:numFmt w:val="decimal"/>
      <w:lvlText w:val="%1."/>
      <w:lvlJc w:val="left"/>
      <w:pPr>
        <w:ind w:left="720" w:hanging="360"/>
      </w:pPr>
      <w:rPr>
        <w: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5D5A1477"/>
    <w:multiLevelType w:val="hybridMultilevel"/>
    <w:tmpl w:val="7EAE3A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F4E6E92"/>
    <w:multiLevelType w:val="hybridMultilevel"/>
    <w:tmpl w:val="553C2F4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6DDD1798"/>
    <w:multiLevelType w:val="hybridMultilevel"/>
    <w:tmpl w:val="C6CADE4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6E8108EB"/>
    <w:multiLevelType w:val="hybridMultilevel"/>
    <w:tmpl w:val="81586C38"/>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1" w15:restartNumberingAfterBreak="0">
    <w:nsid w:val="6EDB1562"/>
    <w:multiLevelType w:val="hybridMultilevel"/>
    <w:tmpl w:val="EB60820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25329A8"/>
    <w:multiLevelType w:val="hybridMultilevel"/>
    <w:tmpl w:val="5C4647F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73066FA5"/>
    <w:multiLevelType w:val="hybridMultilevel"/>
    <w:tmpl w:val="C86A290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74151925"/>
    <w:multiLevelType w:val="hybridMultilevel"/>
    <w:tmpl w:val="B3263538"/>
    <w:lvl w:ilvl="0" w:tplc="10090019">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16"/>
  </w:num>
  <w:num w:numId="2">
    <w:abstractNumId w:val="17"/>
  </w:num>
  <w:num w:numId="3">
    <w:abstractNumId w:val="10"/>
  </w:num>
  <w:num w:numId="4">
    <w:abstractNumId w:val="1"/>
  </w:num>
  <w:num w:numId="5">
    <w:abstractNumId w:val="20"/>
  </w:num>
  <w:num w:numId="6">
    <w:abstractNumId w:val="3"/>
  </w:num>
  <w:num w:numId="7">
    <w:abstractNumId w:val="12"/>
  </w:num>
  <w:num w:numId="8">
    <w:abstractNumId w:val="0"/>
  </w:num>
  <w:num w:numId="9">
    <w:abstractNumId w:val="13"/>
  </w:num>
  <w:num w:numId="10">
    <w:abstractNumId w:val="21"/>
  </w:num>
  <w:num w:numId="11">
    <w:abstractNumId w:val="6"/>
  </w:num>
  <w:num w:numId="12">
    <w:abstractNumId w:val="15"/>
  </w:num>
  <w:num w:numId="13">
    <w:abstractNumId w:val="5"/>
  </w:num>
  <w:num w:numId="14">
    <w:abstractNumId w:val="24"/>
  </w:num>
  <w:num w:numId="15">
    <w:abstractNumId w:val="9"/>
  </w:num>
  <w:num w:numId="16">
    <w:abstractNumId w:val="2"/>
  </w:num>
  <w:num w:numId="17">
    <w:abstractNumId w:val="7"/>
  </w:num>
  <w:num w:numId="18">
    <w:abstractNumId w:val="19"/>
  </w:num>
  <w:num w:numId="19">
    <w:abstractNumId w:val="8"/>
  </w:num>
  <w:num w:numId="20">
    <w:abstractNumId w:val="23"/>
  </w:num>
  <w:num w:numId="21">
    <w:abstractNumId w:val="22"/>
  </w:num>
  <w:num w:numId="22">
    <w:abstractNumId w:val="14"/>
  </w:num>
  <w:num w:numId="23">
    <w:abstractNumId w:val="11"/>
  </w:num>
  <w:num w:numId="24">
    <w:abstractNumId w:val="18"/>
  </w:num>
  <w:num w:numId="2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41EC"/>
    <w:rsid w:val="00001490"/>
    <w:rsid w:val="000057FE"/>
    <w:rsid w:val="0009702A"/>
    <w:rsid w:val="0017770F"/>
    <w:rsid w:val="00180354"/>
    <w:rsid w:val="001E0797"/>
    <w:rsid w:val="002448E9"/>
    <w:rsid w:val="002F2AD5"/>
    <w:rsid w:val="00471073"/>
    <w:rsid w:val="00486E07"/>
    <w:rsid w:val="004E031F"/>
    <w:rsid w:val="00502BD8"/>
    <w:rsid w:val="005072A1"/>
    <w:rsid w:val="00551E59"/>
    <w:rsid w:val="005550BC"/>
    <w:rsid w:val="00595372"/>
    <w:rsid w:val="005B1786"/>
    <w:rsid w:val="00630960"/>
    <w:rsid w:val="006641EC"/>
    <w:rsid w:val="006864F1"/>
    <w:rsid w:val="006C1508"/>
    <w:rsid w:val="006C6D9C"/>
    <w:rsid w:val="00735D10"/>
    <w:rsid w:val="007402C7"/>
    <w:rsid w:val="00747717"/>
    <w:rsid w:val="007577E5"/>
    <w:rsid w:val="00757E21"/>
    <w:rsid w:val="007877DA"/>
    <w:rsid w:val="007D4D7F"/>
    <w:rsid w:val="007E7825"/>
    <w:rsid w:val="0087214F"/>
    <w:rsid w:val="008801B8"/>
    <w:rsid w:val="008A4682"/>
    <w:rsid w:val="008F2757"/>
    <w:rsid w:val="00912256"/>
    <w:rsid w:val="009831F6"/>
    <w:rsid w:val="00A92392"/>
    <w:rsid w:val="00AF070A"/>
    <w:rsid w:val="00B12B63"/>
    <w:rsid w:val="00BD4EA1"/>
    <w:rsid w:val="00C558DA"/>
    <w:rsid w:val="00CC4B05"/>
    <w:rsid w:val="00DB0DC6"/>
    <w:rsid w:val="00DB5710"/>
    <w:rsid w:val="00DD00AF"/>
    <w:rsid w:val="00DE7A63"/>
    <w:rsid w:val="00E72A59"/>
    <w:rsid w:val="00E866CE"/>
    <w:rsid w:val="00EA3380"/>
    <w:rsid w:val="00F01859"/>
    <w:rsid w:val="00FC62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C15A15C"/>
  <w15:docId w15:val="{F7BCEBA4-4796-4FC9-9522-6639BFB56C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F070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641E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641EC"/>
    <w:rPr>
      <w:rFonts w:ascii="Tahoma" w:hAnsi="Tahoma" w:cs="Tahoma"/>
      <w:sz w:val="16"/>
      <w:szCs w:val="16"/>
    </w:rPr>
  </w:style>
  <w:style w:type="paragraph" w:styleId="ListParagraph">
    <w:name w:val="List Paragraph"/>
    <w:basedOn w:val="Normal"/>
    <w:uiPriority w:val="34"/>
    <w:qFormat/>
    <w:rsid w:val="00C558D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133</TotalTime>
  <Pages>5</Pages>
  <Words>510</Words>
  <Characters>2910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profile</dc:creator>
  <cp:lastModifiedBy>Mark Hunter</cp:lastModifiedBy>
  <cp:revision>18</cp:revision>
  <dcterms:created xsi:type="dcterms:W3CDTF">2019-02-12T04:42:00Z</dcterms:created>
  <dcterms:modified xsi:type="dcterms:W3CDTF">2025-10-06T18:24:00Z</dcterms:modified>
</cp:coreProperties>
</file>