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9D366" w14:textId="77777777" w:rsidR="00992AF6" w:rsidRPr="00703EFC" w:rsidRDefault="00992AF6" w:rsidP="00992AF6">
      <w:pPr>
        <w:jc w:val="center"/>
        <w:rPr>
          <w:b/>
          <w:sz w:val="32"/>
          <w:szCs w:val="32"/>
        </w:rPr>
      </w:pPr>
      <w:r w:rsidRPr="00703EFC">
        <w:rPr>
          <w:b/>
          <w:sz w:val="32"/>
          <w:szCs w:val="32"/>
        </w:rPr>
        <w:t>Central Nervous System</w:t>
      </w:r>
    </w:p>
    <w:p w14:paraId="0D7FBE6F" w14:textId="77777777" w:rsidR="00992AF6" w:rsidRPr="00703EFC" w:rsidRDefault="00992AF6" w:rsidP="00992AF6">
      <w:pPr>
        <w:rPr>
          <w:sz w:val="24"/>
          <w:szCs w:val="24"/>
        </w:rPr>
      </w:pPr>
    </w:p>
    <w:p w14:paraId="78B95BA6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Made up of the brain and the spinal cord</w:t>
      </w:r>
    </w:p>
    <w:p w14:paraId="79FDD966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Controls two types of responses to our body – autonomic and somatic systems, and is the site of higher thinking and memory</w:t>
      </w:r>
    </w:p>
    <w:p w14:paraId="1A8A260D" w14:textId="77777777" w:rsidR="00992AF6" w:rsidRPr="00703EFC" w:rsidRDefault="00992AF6" w:rsidP="00992AF6">
      <w:pPr>
        <w:rPr>
          <w:sz w:val="24"/>
          <w:szCs w:val="24"/>
        </w:rPr>
      </w:pPr>
    </w:p>
    <w:p w14:paraId="40E28E46" w14:textId="77777777" w:rsidR="00992AF6" w:rsidRPr="00703EFC" w:rsidRDefault="00992AF6" w:rsidP="00992AF6">
      <w:pPr>
        <w:rPr>
          <w:sz w:val="24"/>
          <w:szCs w:val="24"/>
        </w:rPr>
      </w:pPr>
      <w:r w:rsidRPr="00703EFC">
        <w:rPr>
          <w:sz w:val="24"/>
          <w:szCs w:val="24"/>
        </w:rPr>
        <w:t>The Spinal Cord</w:t>
      </w:r>
    </w:p>
    <w:p w14:paraId="4E78ED31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Extends from the base of the skull through a large opening called the foramen magnum</w:t>
      </w:r>
    </w:p>
    <w:p w14:paraId="103061DF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Creates a pathway for sensory input from the body to travel to the brain and response messages back to the body</w:t>
      </w:r>
    </w:p>
    <w:p w14:paraId="2B275F29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Is capable of transmitting response stimuli directly to the body for reflex actions</w:t>
      </w:r>
    </w:p>
    <w:p w14:paraId="207A75BF" w14:textId="77777777" w:rsidR="00992AF6" w:rsidRPr="00703EFC" w:rsidRDefault="00992AF6" w:rsidP="00992AF6">
      <w:pPr>
        <w:pStyle w:val="ListParagraph"/>
        <w:ind w:left="360"/>
        <w:rPr>
          <w:rFonts w:asciiTheme="minorHAnsi" w:hAnsiTheme="minorHAnsi"/>
        </w:rPr>
      </w:pPr>
    </w:p>
    <w:p w14:paraId="1503EFAA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Vertebral Column</w:t>
      </w:r>
    </w:p>
    <w:p w14:paraId="530E06FA" w14:textId="77777777" w:rsidR="00992AF6" w:rsidRPr="00703EFC" w:rsidRDefault="00992AF6" w:rsidP="00992AF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A series of bones that surrounds and protects the spinal cord</w:t>
      </w:r>
    </w:p>
    <w:p w14:paraId="5C2E83D4" w14:textId="77777777" w:rsidR="00992AF6" w:rsidRPr="00703EFC" w:rsidRDefault="00992AF6" w:rsidP="00992AF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Intervertebral discs lie between the vertebrae and provide cushioning and flexibility to the spine</w:t>
      </w:r>
    </w:p>
    <w:p w14:paraId="7F844224" w14:textId="77777777" w:rsidR="00992AF6" w:rsidRPr="00703EFC" w:rsidRDefault="00992AF6" w:rsidP="00992AF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Spaced holes on the both sides of each vertebrae allow spinal nerves to pass through the vertebrae and attached to the spinal cord</w:t>
      </w:r>
    </w:p>
    <w:p w14:paraId="0FEA4F06" w14:textId="77777777" w:rsidR="00992AF6" w:rsidRPr="00703EFC" w:rsidRDefault="00992AF6" w:rsidP="00992AF6">
      <w:pPr>
        <w:pStyle w:val="ListParagraph"/>
        <w:rPr>
          <w:rFonts w:asciiTheme="minorHAnsi" w:hAnsiTheme="minorHAnsi"/>
        </w:rPr>
      </w:pPr>
    </w:p>
    <w:p w14:paraId="2AE65B0B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Spinal Cord</w:t>
      </w:r>
    </w:p>
    <w:p w14:paraId="623F81DF" w14:textId="77777777" w:rsidR="00992AF6" w:rsidRPr="00703EFC" w:rsidRDefault="00992AF6" w:rsidP="00992AF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Covered by a protective membrane called the meninges</w:t>
      </w:r>
    </w:p>
    <w:p w14:paraId="39662FCA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Create gaps that are fill with cerebrospinal fluid that cushions and protects the CNS</w:t>
      </w:r>
    </w:p>
    <w:p w14:paraId="204421D1" w14:textId="77777777" w:rsidR="00992AF6" w:rsidRPr="00703EFC" w:rsidRDefault="00992AF6" w:rsidP="00992AF6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Spinal Tap – a medical procedure in which they withdraw some of the cerebrospinal fluid for testing</w:t>
      </w:r>
    </w:p>
    <w:p w14:paraId="70D202B3" w14:textId="77777777" w:rsidR="00992AF6" w:rsidRPr="00703EFC" w:rsidRDefault="00992AF6" w:rsidP="00992AF6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Composed of three layers</w:t>
      </w:r>
    </w:p>
    <w:p w14:paraId="43BE7A93" w14:textId="77777777" w:rsidR="00992AF6" w:rsidRPr="00703EFC" w:rsidRDefault="00992AF6" w:rsidP="00992AF6">
      <w:pPr>
        <w:pStyle w:val="ListParagraph"/>
        <w:numPr>
          <w:ilvl w:val="0"/>
          <w:numId w:val="2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Central Canal</w:t>
      </w:r>
    </w:p>
    <w:p w14:paraId="7D712274" w14:textId="77777777" w:rsidR="00992AF6" w:rsidRPr="00703EFC" w:rsidRDefault="00992AF6" w:rsidP="00992AF6">
      <w:pPr>
        <w:pStyle w:val="ListParagraph"/>
        <w:numPr>
          <w:ilvl w:val="0"/>
          <w:numId w:val="3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Located in the middle of the spinal chord</w:t>
      </w:r>
    </w:p>
    <w:p w14:paraId="7843C029" w14:textId="77777777" w:rsidR="00992AF6" w:rsidRPr="00703EFC" w:rsidRDefault="00992AF6" w:rsidP="00992AF6">
      <w:pPr>
        <w:pStyle w:val="ListParagraph"/>
        <w:numPr>
          <w:ilvl w:val="0"/>
          <w:numId w:val="3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Contains cerebrospinal fluid</w:t>
      </w:r>
    </w:p>
    <w:p w14:paraId="5A2FE732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7AC53E34" w14:textId="77777777" w:rsidR="00992AF6" w:rsidRPr="00703EFC" w:rsidRDefault="00992AF6" w:rsidP="00992AF6">
      <w:pPr>
        <w:pStyle w:val="ListParagraph"/>
        <w:numPr>
          <w:ilvl w:val="0"/>
          <w:numId w:val="2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Grey Matter</w:t>
      </w:r>
    </w:p>
    <w:p w14:paraId="7BF0574F" w14:textId="77777777" w:rsidR="00992AF6" w:rsidRPr="00703EFC" w:rsidRDefault="00992AF6" w:rsidP="00992AF6">
      <w:pPr>
        <w:pStyle w:val="ListParagraph"/>
        <w:numPr>
          <w:ilvl w:val="0"/>
          <w:numId w:val="4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Forms an “H” shape around the central canal</w:t>
      </w:r>
    </w:p>
    <w:p w14:paraId="4E526CCE" w14:textId="77777777" w:rsidR="00992AF6" w:rsidRPr="00703EFC" w:rsidRDefault="00992AF6" w:rsidP="00992AF6">
      <w:pPr>
        <w:pStyle w:val="ListParagraph"/>
        <w:numPr>
          <w:ilvl w:val="0"/>
          <w:numId w:val="4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Ends of sensory and motor neurons reach into the grey matter and connected by interneurons</w:t>
      </w:r>
    </w:p>
    <w:p w14:paraId="4B250575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664F458C" w14:textId="77777777" w:rsidR="00992AF6" w:rsidRPr="00703EFC" w:rsidRDefault="00992AF6" w:rsidP="00992AF6">
      <w:pPr>
        <w:pStyle w:val="ListParagraph"/>
        <w:numPr>
          <w:ilvl w:val="0"/>
          <w:numId w:val="2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White Matter</w:t>
      </w:r>
    </w:p>
    <w:p w14:paraId="0A2C0938" w14:textId="77777777" w:rsidR="00992AF6" w:rsidRPr="00703EFC" w:rsidRDefault="00992AF6" w:rsidP="00992AF6">
      <w:pPr>
        <w:pStyle w:val="ListParagraph"/>
        <w:numPr>
          <w:ilvl w:val="0"/>
          <w:numId w:val="5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Surrounds the grey matter</w:t>
      </w:r>
    </w:p>
    <w:p w14:paraId="566A5866" w14:textId="77777777" w:rsidR="00992AF6" w:rsidRPr="00703EFC" w:rsidRDefault="00992AF6" w:rsidP="00992AF6">
      <w:pPr>
        <w:pStyle w:val="ListParagraph"/>
        <w:numPr>
          <w:ilvl w:val="0"/>
          <w:numId w:val="5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Contains nerve tracks that carry information to and from the brain</w:t>
      </w:r>
    </w:p>
    <w:p w14:paraId="48CE1D97" w14:textId="77777777" w:rsidR="00992AF6" w:rsidRPr="00703EFC" w:rsidRDefault="00992AF6" w:rsidP="00992AF6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Ascending tracts located dorsally</w:t>
      </w:r>
    </w:p>
    <w:p w14:paraId="26521036" w14:textId="77777777" w:rsidR="00992AF6" w:rsidRPr="00703EFC" w:rsidRDefault="00992AF6" w:rsidP="00992AF6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Descending tracts located ventrally</w:t>
      </w:r>
    </w:p>
    <w:p w14:paraId="35449FBD" w14:textId="77777777" w:rsidR="00992AF6" w:rsidRPr="00703EFC" w:rsidRDefault="00992AF6" w:rsidP="00992AF6">
      <w:pPr>
        <w:contextualSpacing/>
        <w:rPr>
          <w:sz w:val="24"/>
          <w:szCs w:val="24"/>
        </w:rPr>
      </w:pPr>
    </w:p>
    <w:p w14:paraId="24B0F160" w14:textId="77777777" w:rsidR="00992AF6" w:rsidRPr="00703EFC" w:rsidRDefault="00992AF6" w:rsidP="00992AF6">
      <w:pPr>
        <w:contextualSpacing/>
        <w:rPr>
          <w:sz w:val="24"/>
          <w:szCs w:val="24"/>
        </w:rPr>
      </w:pPr>
    </w:p>
    <w:p w14:paraId="3328AFF1" w14:textId="77777777" w:rsidR="00992AF6" w:rsidRPr="00703EFC" w:rsidRDefault="00992AF6" w:rsidP="00992AF6">
      <w:pPr>
        <w:contextualSpacing/>
        <w:rPr>
          <w:sz w:val="24"/>
          <w:szCs w:val="24"/>
        </w:rPr>
      </w:pPr>
    </w:p>
    <w:p w14:paraId="3AF26FA4" w14:textId="77777777" w:rsidR="00992AF6" w:rsidRPr="00703EFC" w:rsidRDefault="00992AF6" w:rsidP="00992AF6">
      <w:pPr>
        <w:contextualSpacing/>
        <w:rPr>
          <w:sz w:val="24"/>
          <w:szCs w:val="24"/>
        </w:rPr>
      </w:pPr>
      <w:r w:rsidRPr="00703EFC">
        <w:rPr>
          <w:sz w:val="24"/>
          <w:szCs w:val="24"/>
        </w:rPr>
        <w:lastRenderedPageBreak/>
        <w:t>The Brain</w:t>
      </w:r>
    </w:p>
    <w:p w14:paraId="01B1BE2C" w14:textId="77777777" w:rsidR="00992AF6" w:rsidRPr="00703EFC" w:rsidRDefault="00992AF6" w:rsidP="00992AF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Controls all actions and reactions of the body</w:t>
      </w:r>
    </w:p>
    <w:p w14:paraId="1AD95E6D" w14:textId="77777777" w:rsidR="00992AF6" w:rsidRPr="00703EFC" w:rsidRDefault="00992AF6" w:rsidP="00992AF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Divided into four main regions</w:t>
      </w:r>
    </w:p>
    <w:p w14:paraId="2008372C" w14:textId="77777777" w:rsidR="00992AF6" w:rsidRPr="00703EFC" w:rsidRDefault="00992AF6" w:rsidP="00992AF6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The Brain Stem</w:t>
      </w:r>
    </w:p>
    <w:p w14:paraId="7639469B" w14:textId="77777777" w:rsidR="00992AF6" w:rsidRPr="00703EFC" w:rsidRDefault="00992AF6" w:rsidP="00992AF6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Midbrain</w:t>
      </w:r>
    </w:p>
    <w:p w14:paraId="0E56AE49" w14:textId="77777777" w:rsidR="00992AF6" w:rsidRPr="00703EFC" w:rsidRDefault="00992AF6" w:rsidP="00992AF6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Relays signals between the cerebrum and the spinal cord or cerebellum</w:t>
      </w:r>
    </w:p>
    <w:p w14:paraId="2E68D14E" w14:textId="77777777" w:rsidR="00992AF6" w:rsidRPr="00703EFC" w:rsidRDefault="00992AF6" w:rsidP="00992AF6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Reflex centers for visual, auditory and tactile stimuli</w:t>
      </w:r>
    </w:p>
    <w:p w14:paraId="06326C50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5771FDC5" w14:textId="77777777" w:rsidR="00992AF6" w:rsidRPr="00703EFC" w:rsidRDefault="00992AF6" w:rsidP="00992AF6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Pons</w:t>
      </w:r>
    </w:p>
    <w:p w14:paraId="4B215E0F" w14:textId="77777777" w:rsidR="00992AF6" w:rsidRPr="00703EFC" w:rsidRDefault="00992AF6" w:rsidP="00992AF6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Connects the cerebellum with the rest of the CNS</w:t>
      </w:r>
    </w:p>
    <w:p w14:paraId="5A224A14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7080B8EE" w14:textId="77777777" w:rsidR="00992AF6" w:rsidRPr="00703EFC" w:rsidRDefault="00992AF6" w:rsidP="00992AF6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Medulla Oblongata</w:t>
      </w:r>
    </w:p>
    <w:p w14:paraId="1543703C" w14:textId="77777777" w:rsidR="00992AF6" w:rsidRPr="00703EFC" w:rsidRDefault="00992AF6" w:rsidP="00992AF6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Regulates autonomic functions such as heartbeat, breathing and blood pressure</w:t>
      </w:r>
    </w:p>
    <w:p w14:paraId="57356551" w14:textId="77777777" w:rsidR="00992AF6" w:rsidRPr="00703EFC" w:rsidRDefault="00992AF6" w:rsidP="00992AF6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Reflex centers for vomiting, coughing, sneezing, hiccupping and swallowing</w:t>
      </w:r>
    </w:p>
    <w:p w14:paraId="367CC51E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6BA2F0EE" w14:textId="77777777" w:rsidR="00992AF6" w:rsidRPr="00703EFC" w:rsidRDefault="00992AF6" w:rsidP="00992AF6">
      <w:pPr>
        <w:pStyle w:val="ListParagraph"/>
        <w:numPr>
          <w:ilvl w:val="0"/>
          <w:numId w:val="8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Reticular Activating System</w:t>
      </w:r>
    </w:p>
    <w:p w14:paraId="6501BCEA" w14:textId="77777777" w:rsidR="00992AF6" w:rsidRPr="00703EFC" w:rsidRDefault="00992AF6" w:rsidP="00992AF6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Acts to filter out unnecessary sensory stimuli from reaching the brain</w:t>
      </w:r>
    </w:p>
    <w:p w14:paraId="0EB950ED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7662477F" w14:textId="77777777" w:rsidR="00992AF6" w:rsidRPr="00703EFC" w:rsidRDefault="00992AF6" w:rsidP="00992AF6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The Cerebellum</w:t>
      </w:r>
    </w:p>
    <w:p w14:paraId="335DC434" w14:textId="77777777" w:rsidR="00992AF6" w:rsidRPr="00703EFC" w:rsidRDefault="00992AF6" w:rsidP="00992AF6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Receives sensory input regarding the location and orientation of muscles and joints</w:t>
      </w:r>
    </w:p>
    <w:p w14:paraId="2F3CDC7A" w14:textId="77777777" w:rsidR="00992AF6" w:rsidRPr="00703EFC" w:rsidRDefault="00992AF6" w:rsidP="00992AF6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Used to maintain posture and balance</w:t>
      </w:r>
    </w:p>
    <w:p w14:paraId="4CE30924" w14:textId="77777777" w:rsidR="00992AF6" w:rsidRPr="00703EFC" w:rsidRDefault="00992AF6" w:rsidP="00992AF6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Maintains smooth functioning of the muscles for activities</w:t>
      </w:r>
    </w:p>
    <w:p w14:paraId="3CE2753B" w14:textId="77777777" w:rsidR="00992AF6" w:rsidRPr="00703EFC" w:rsidRDefault="00992AF6" w:rsidP="00992AF6">
      <w:pPr>
        <w:pStyle w:val="ListParagraph"/>
        <w:ind w:left="1080"/>
        <w:rPr>
          <w:rFonts w:asciiTheme="minorHAnsi" w:hAnsiTheme="minorHAnsi"/>
        </w:rPr>
      </w:pPr>
    </w:p>
    <w:p w14:paraId="56B83964" w14:textId="77777777" w:rsidR="00992AF6" w:rsidRPr="00703EFC" w:rsidRDefault="00992AF6" w:rsidP="00992AF6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The Diencephalon</w:t>
      </w:r>
    </w:p>
    <w:p w14:paraId="747E8CD0" w14:textId="77777777" w:rsidR="00992AF6" w:rsidRPr="00703EFC" w:rsidRDefault="00992AF6" w:rsidP="00992AF6">
      <w:pPr>
        <w:pStyle w:val="ListParagraph"/>
        <w:numPr>
          <w:ilvl w:val="0"/>
          <w:numId w:val="10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Hypothalamus</w:t>
      </w:r>
    </w:p>
    <w:p w14:paraId="35ECFF73" w14:textId="77777777" w:rsidR="00992AF6" w:rsidRPr="00703EFC" w:rsidRDefault="00992AF6" w:rsidP="00992AF6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Maintains homeostasis of the body</w:t>
      </w:r>
    </w:p>
    <w:p w14:paraId="6010AA3A" w14:textId="77777777" w:rsidR="00992AF6" w:rsidRPr="00703EFC" w:rsidRDefault="00992AF6" w:rsidP="00992AF6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Regulates hunger, thirst, sleep, body temperature and water balance</w:t>
      </w:r>
    </w:p>
    <w:p w14:paraId="7A5F6FE6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3A54BBEC" w14:textId="77777777" w:rsidR="00992AF6" w:rsidRPr="00703EFC" w:rsidRDefault="00992AF6" w:rsidP="00992AF6">
      <w:pPr>
        <w:pStyle w:val="ListParagraph"/>
        <w:numPr>
          <w:ilvl w:val="0"/>
          <w:numId w:val="10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Thalamus</w:t>
      </w:r>
    </w:p>
    <w:p w14:paraId="5FBA1FD4" w14:textId="77777777" w:rsidR="00992AF6" w:rsidRPr="00703EFC" w:rsidRDefault="00992AF6" w:rsidP="00992AF6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Receives all stimuli except smell and directs it to the correct parts of the cerebrum</w:t>
      </w:r>
    </w:p>
    <w:p w14:paraId="0263F2B8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4F632322" w14:textId="77777777" w:rsidR="00992AF6" w:rsidRPr="00703EFC" w:rsidRDefault="00992AF6" w:rsidP="00992AF6">
      <w:pPr>
        <w:pStyle w:val="ListParagraph"/>
        <w:numPr>
          <w:ilvl w:val="0"/>
          <w:numId w:val="10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Pineal Gland</w:t>
      </w:r>
    </w:p>
    <w:p w14:paraId="2947A23A" w14:textId="7E9D27E7" w:rsidR="00992AF6" w:rsidRDefault="00992AF6" w:rsidP="00992AF6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703EFC">
        <w:rPr>
          <w:rFonts w:asciiTheme="minorHAnsi" w:hAnsiTheme="minorHAnsi"/>
        </w:rPr>
        <w:t>Secretes the hormone melatonin which is involved with maintaining our normal sleep-wake cycle</w:t>
      </w:r>
    </w:p>
    <w:p w14:paraId="6E10B9E8" w14:textId="77777777" w:rsidR="00E64F4A" w:rsidRDefault="00E64F4A" w:rsidP="00E64F4A">
      <w:pPr>
        <w:pStyle w:val="ListParagraph"/>
        <w:ind w:left="1440"/>
        <w:rPr>
          <w:rFonts w:asciiTheme="minorHAnsi" w:hAnsiTheme="minorHAnsi"/>
        </w:rPr>
      </w:pPr>
    </w:p>
    <w:p w14:paraId="1309EB86" w14:textId="744E4CFD" w:rsidR="00E64F4A" w:rsidRDefault="00E64F4A" w:rsidP="00E64F4A">
      <w:pPr>
        <w:pStyle w:val="ListParagraph"/>
        <w:numPr>
          <w:ilvl w:val="0"/>
          <w:numId w:val="10"/>
        </w:numPr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Pituitary Gland</w:t>
      </w:r>
    </w:p>
    <w:p w14:paraId="47B12783" w14:textId="7D770DC0" w:rsidR="00E64F4A" w:rsidRPr="00E64F4A" w:rsidRDefault="00E64F4A" w:rsidP="00992AF6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Produce hormones that help regulate body functions</w:t>
      </w:r>
    </w:p>
    <w:p w14:paraId="3C275181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4B6E91D0" w14:textId="77777777" w:rsidR="00992AF6" w:rsidRPr="00703EFC" w:rsidRDefault="00992AF6" w:rsidP="00992AF6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The Cerebrum</w:t>
      </w:r>
    </w:p>
    <w:p w14:paraId="6BDCAB22" w14:textId="77777777" w:rsidR="00992AF6" w:rsidRPr="00703EFC" w:rsidRDefault="00992AF6" w:rsidP="00992AF6">
      <w:pPr>
        <w:pStyle w:val="ListParagraph"/>
        <w:numPr>
          <w:ilvl w:val="0"/>
          <w:numId w:val="11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Largest portion of the brain</w:t>
      </w:r>
    </w:p>
    <w:p w14:paraId="0B9E17A3" w14:textId="77777777" w:rsidR="00992AF6" w:rsidRPr="00703EFC" w:rsidRDefault="00992AF6" w:rsidP="00992AF6">
      <w:pPr>
        <w:pStyle w:val="ListParagraph"/>
        <w:numPr>
          <w:ilvl w:val="0"/>
          <w:numId w:val="11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Last part of brain to receive sensory input stimuli</w:t>
      </w:r>
    </w:p>
    <w:p w14:paraId="4AFD8B6D" w14:textId="77777777" w:rsidR="00992AF6" w:rsidRPr="00703EFC" w:rsidRDefault="00992AF6" w:rsidP="00992AF6">
      <w:pPr>
        <w:pStyle w:val="ListParagraph"/>
        <w:numPr>
          <w:ilvl w:val="0"/>
          <w:numId w:val="11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Outside grey matter is highly convoluted – folds are called gyrus</w:t>
      </w:r>
    </w:p>
    <w:p w14:paraId="7BDAABD0" w14:textId="77777777" w:rsidR="00992AF6" w:rsidRPr="00703EFC" w:rsidRDefault="00992AF6" w:rsidP="00992AF6">
      <w:pPr>
        <w:pStyle w:val="ListParagraph"/>
        <w:numPr>
          <w:ilvl w:val="0"/>
          <w:numId w:val="11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Divided into the right and left hemispheres by a deep groove called the longitudinal fissure</w:t>
      </w:r>
    </w:p>
    <w:p w14:paraId="0EFE34E4" w14:textId="77777777" w:rsidR="00992AF6" w:rsidRPr="00703EFC" w:rsidRDefault="00992AF6" w:rsidP="00992AF6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Left side performs tasks associated with logic – math and sciences</w:t>
      </w:r>
    </w:p>
    <w:p w14:paraId="493FB8B6" w14:textId="77777777" w:rsidR="00992AF6" w:rsidRPr="00703EFC" w:rsidRDefault="00992AF6" w:rsidP="00992AF6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Right side performs tasks associated with creativity and art</w:t>
      </w:r>
    </w:p>
    <w:p w14:paraId="2C9E0C90" w14:textId="0AB20D26" w:rsidR="00992AF6" w:rsidRDefault="00992AF6" w:rsidP="00992AF6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 xml:space="preserve">Hemispheres are joined by a large nerve </w:t>
      </w:r>
      <w:r w:rsidR="00703EFC">
        <w:rPr>
          <w:rFonts w:asciiTheme="minorHAnsi" w:hAnsiTheme="minorHAnsi"/>
        </w:rPr>
        <w:t xml:space="preserve">tract of white matter (myelinated) that includes the </w:t>
      </w:r>
      <w:r w:rsidRPr="00703EFC">
        <w:rPr>
          <w:rFonts w:asciiTheme="minorHAnsi" w:hAnsiTheme="minorHAnsi"/>
        </w:rPr>
        <w:t>corpus callosum</w:t>
      </w:r>
    </w:p>
    <w:p w14:paraId="146212A1" w14:textId="77777777" w:rsidR="00703EFC" w:rsidRPr="00703EFC" w:rsidRDefault="00703EFC" w:rsidP="00703EFC">
      <w:pPr>
        <w:pStyle w:val="ListParagraph"/>
        <w:ind w:left="1440"/>
        <w:rPr>
          <w:rFonts w:asciiTheme="minorHAnsi" w:hAnsiTheme="minorHAnsi"/>
        </w:rPr>
      </w:pPr>
    </w:p>
    <w:p w14:paraId="4654C01C" w14:textId="77777777" w:rsidR="00992AF6" w:rsidRPr="00703EFC" w:rsidRDefault="00992AF6" w:rsidP="00992AF6">
      <w:pPr>
        <w:pStyle w:val="ListParagraph"/>
        <w:numPr>
          <w:ilvl w:val="0"/>
          <w:numId w:val="11"/>
        </w:numPr>
        <w:ind w:left="108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Divided into four lobes by shallow grooves called sulci</w:t>
      </w:r>
    </w:p>
    <w:p w14:paraId="04E3A326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Frontal Lobe</w:t>
      </w:r>
      <w:bookmarkStart w:id="0" w:name="_GoBack"/>
      <w:bookmarkEnd w:id="0"/>
    </w:p>
    <w:p w14:paraId="2BF6AB31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80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Motor area that controls voluntary skeletal muscle movements</w:t>
      </w:r>
    </w:p>
    <w:p w14:paraId="31124E18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80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Contains region involved with higher reasoning</w:t>
      </w:r>
    </w:p>
    <w:p w14:paraId="1BC0E15C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Parietal Lobe</w:t>
      </w:r>
    </w:p>
    <w:p w14:paraId="519247E9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800"/>
        <w:rPr>
          <w:rFonts w:asciiTheme="minorHAnsi" w:hAnsiTheme="minorHAnsi"/>
        </w:rPr>
      </w:pPr>
      <w:r w:rsidRPr="00703EFC">
        <w:rPr>
          <w:rFonts w:asciiTheme="minorHAnsi" w:hAnsiTheme="minorHAnsi"/>
        </w:rPr>
        <w:t xml:space="preserve">Somatosensory (temperature, pain, touch) and taste area </w:t>
      </w:r>
    </w:p>
    <w:p w14:paraId="146C2A04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Temporal Lobe</w:t>
      </w:r>
    </w:p>
    <w:p w14:paraId="1494A303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80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Sensory areas for hearing and smelling</w:t>
      </w:r>
    </w:p>
    <w:p w14:paraId="67475670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Occipital Lobe</w:t>
      </w:r>
    </w:p>
    <w:p w14:paraId="36CBEC97" w14:textId="77777777" w:rsidR="00992AF6" w:rsidRPr="00703EFC" w:rsidRDefault="00992AF6" w:rsidP="00703EFC">
      <w:pPr>
        <w:pStyle w:val="ListParagraph"/>
        <w:numPr>
          <w:ilvl w:val="0"/>
          <w:numId w:val="11"/>
        </w:numPr>
        <w:ind w:left="180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Sensory areas responsible for vision</w:t>
      </w:r>
    </w:p>
    <w:p w14:paraId="484037E5" w14:textId="77777777" w:rsidR="00992AF6" w:rsidRPr="00703EFC" w:rsidRDefault="00992AF6" w:rsidP="00992AF6">
      <w:pPr>
        <w:pStyle w:val="ListParagraph"/>
        <w:ind w:left="1440"/>
        <w:rPr>
          <w:rFonts w:asciiTheme="minorHAnsi" w:hAnsiTheme="minorHAnsi"/>
        </w:rPr>
      </w:pPr>
    </w:p>
    <w:p w14:paraId="1343238B" w14:textId="21A9E210" w:rsidR="00703EFC" w:rsidRDefault="00703EFC" w:rsidP="00703EFC">
      <w:pPr>
        <w:pStyle w:val="ListParagraph"/>
        <w:numPr>
          <w:ilvl w:val="0"/>
          <w:numId w:val="11"/>
        </w:numPr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Other Areas</w:t>
      </w:r>
    </w:p>
    <w:p w14:paraId="62AD1A44" w14:textId="72932D70" w:rsidR="00DE0D23" w:rsidRPr="00703EFC" w:rsidRDefault="00DE0D23" w:rsidP="00703EFC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 xml:space="preserve">Processing </w:t>
      </w:r>
      <w:r w:rsidR="00141F84" w:rsidRPr="00703EFC">
        <w:rPr>
          <w:rFonts w:asciiTheme="minorHAnsi" w:hAnsiTheme="minorHAnsi"/>
        </w:rPr>
        <w:t>Centers</w:t>
      </w:r>
      <w:r w:rsidRPr="00703EFC">
        <w:rPr>
          <w:rFonts w:asciiTheme="minorHAnsi" w:hAnsiTheme="minorHAnsi"/>
        </w:rPr>
        <w:t xml:space="preserve"> – receive information from other parts of the brain and perform higher-level analytical functions</w:t>
      </w:r>
    </w:p>
    <w:p w14:paraId="4E597E4C" w14:textId="77777777" w:rsidR="00DE0D23" w:rsidRPr="00703EFC" w:rsidRDefault="00DE0D23" w:rsidP="00703EFC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Basal Nuclei – masses of grey matter in the white matter that combine motor commands to ensure proper muscle groups are either activated or inhibited</w:t>
      </w:r>
    </w:p>
    <w:p w14:paraId="0B4901B7" w14:textId="1E11150E" w:rsidR="00703EFC" w:rsidRPr="00703EFC" w:rsidRDefault="00703EFC" w:rsidP="00703EFC">
      <w:pPr>
        <w:pStyle w:val="ListParagraph"/>
        <w:numPr>
          <w:ilvl w:val="0"/>
          <w:numId w:val="11"/>
        </w:numPr>
        <w:ind w:left="1440"/>
        <w:rPr>
          <w:rFonts w:asciiTheme="minorHAnsi" w:hAnsiTheme="minorHAnsi"/>
        </w:rPr>
      </w:pPr>
      <w:r w:rsidRPr="00703EFC">
        <w:rPr>
          <w:rFonts w:asciiTheme="minorHAnsi" w:hAnsiTheme="minorHAnsi"/>
        </w:rPr>
        <w:t>Association areas – associate incoming information with previously received information to determine if we already know what it means</w:t>
      </w:r>
      <w:r>
        <w:rPr>
          <w:rFonts w:asciiTheme="minorHAnsi" w:hAnsiTheme="minorHAnsi"/>
        </w:rPr>
        <w:t xml:space="preserve"> (memories)</w:t>
      </w:r>
    </w:p>
    <w:p w14:paraId="5A4F0219" w14:textId="77777777" w:rsidR="00992AF6" w:rsidRPr="00703EFC" w:rsidRDefault="00992AF6" w:rsidP="00703EFC">
      <w:pPr>
        <w:contextualSpacing/>
        <w:rPr>
          <w:sz w:val="24"/>
          <w:szCs w:val="24"/>
        </w:rPr>
      </w:pPr>
    </w:p>
    <w:p w14:paraId="2443B723" w14:textId="77777777" w:rsidR="00992AF6" w:rsidRPr="00703EFC" w:rsidRDefault="00992AF6" w:rsidP="00992AF6">
      <w:pPr>
        <w:contextualSpacing/>
        <w:jc w:val="center"/>
        <w:rPr>
          <w:sz w:val="24"/>
          <w:szCs w:val="24"/>
        </w:rPr>
      </w:pPr>
      <w:r w:rsidRPr="00703EFC">
        <w:rPr>
          <w:noProof/>
          <w:lang w:val="en-CA" w:eastAsia="en-CA"/>
        </w:rPr>
        <w:drawing>
          <wp:inline distT="0" distB="0" distL="0" distR="0" wp14:anchorId="77A14BB1" wp14:editId="233AC400">
            <wp:extent cx="5616953" cy="3200400"/>
            <wp:effectExtent l="0" t="0" r="3175" b="0"/>
            <wp:docPr id="6" name="Picture 6" descr="https://s-media-cache-ak0.pinimg.com/736x/4b/7e/4a/4b7e4abcf881f1227c1d19dbe4c593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-media-cache-ak0.pinimg.com/736x/4b/7e/4a/4b7e4abcf881f1227c1d19dbe4c593a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477" cy="323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3E627" w14:textId="77777777" w:rsidR="00EB7921" w:rsidRPr="00703EFC" w:rsidRDefault="00992AF6">
      <w:pPr>
        <w:contextualSpacing/>
        <w:rPr>
          <w:sz w:val="24"/>
          <w:szCs w:val="24"/>
        </w:rPr>
      </w:pPr>
      <w:r w:rsidRPr="00703EFC">
        <w:rPr>
          <w:noProof/>
          <w:lang w:val="en-CA" w:eastAsia="en-CA"/>
        </w:rPr>
        <w:drawing>
          <wp:inline distT="0" distB="0" distL="0" distR="0" wp14:anchorId="4E1AAF55" wp14:editId="70C53508">
            <wp:extent cx="5943600" cy="4052644"/>
            <wp:effectExtent l="0" t="0" r="0" b="5080"/>
            <wp:docPr id="8" name="Picture 8" descr="http://schoolbag.info/biology/humans/humans.files/image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83" descr="http://schoolbag.info/biology/humans/humans.files/image13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921" w:rsidRPr="00703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7B22"/>
    <w:multiLevelType w:val="hybridMultilevel"/>
    <w:tmpl w:val="4C70D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40EB8"/>
    <w:multiLevelType w:val="hybridMultilevel"/>
    <w:tmpl w:val="D090D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222A9F"/>
    <w:multiLevelType w:val="hybridMultilevel"/>
    <w:tmpl w:val="8CDC6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580219"/>
    <w:multiLevelType w:val="hybridMultilevel"/>
    <w:tmpl w:val="6B24A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F3DC0"/>
    <w:multiLevelType w:val="hybridMultilevel"/>
    <w:tmpl w:val="5B8EB0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23100B"/>
    <w:multiLevelType w:val="hybridMultilevel"/>
    <w:tmpl w:val="339066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CCC776C"/>
    <w:multiLevelType w:val="hybridMultilevel"/>
    <w:tmpl w:val="F32228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4057D55"/>
    <w:multiLevelType w:val="hybridMultilevel"/>
    <w:tmpl w:val="E9C0E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E3951"/>
    <w:multiLevelType w:val="hybridMultilevel"/>
    <w:tmpl w:val="639CE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E1A1B"/>
    <w:multiLevelType w:val="hybridMultilevel"/>
    <w:tmpl w:val="44A6E9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E3602"/>
    <w:multiLevelType w:val="hybridMultilevel"/>
    <w:tmpl w:val="3ED61E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15222C5"/>
    <w:multiLevelType w:val="hybridMultilevel"/>
    <w:tmpl w:val="3E467E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5"/>
  </w:num>
  <w:num w:numId="5">
    <w:abstractNumId w:val="10"/>
  </w:num>
  <w:num w:numId="6">
    <w:abstractNumId w:val="7"/>
  </w:num>
  <w:num w:numId="7">
    <w:abstractNumId w:val="4"/>
  </w:num>
  <w:num w:numId="8">
    <w:abstractNumId w:val="11"/>
  </w:num>
  <w:num w:numId="9">
    <w:abstractNumId w:val="1"/>
  </w:num>
  <w:num w:numId="10">
    <w:abstractNumId w:val="2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2B"/>
    <w:rsid w:val="00141F84"/>
    <w:rsid w:val="002E2227"/>
    <w:rsid w:val="00424D6D"/>
    <w:rsid w:val="005074AE"/>
    <w:rsid w:val="00703EFC"/>
    <w:rsid w:val="00712595"/>
    <w:rsid w:val="00755E2B"/>
    <w:rsid w:val="008054A5"/>
    <w:rsid w:val="00992AF6"/>
    <w:rsid w:val="009F6FC6"/>
    <w:rsid w:val="00DE0D23"/>
    <w:rsid w:val="00E64F4A"/>
    <w:rsid w:val="00EB7921"/>
    <w:rsid w:val="00F94E6E"/>
    <w:rsid w:val="00FB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21421"/>
  <w15:docId w15:val="{991E8187-D677-48DB-B3CA-741826F2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AF6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5</cp:revision>
  <cp:lastPrinted>2025-10-21T18:10:00Z</cp:lastPrinted>
  <dcterms:created xsi:type="dcterms:W3CDTF">2024-03-04T18:58:00Z</dcterms:created>
  <dcterms:modified xsi:type="dcterms:W3CDTF">2025-10-21T18:52:00Z</dcterms:modified>
</cp:coreProperties>
</file>