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92211" w14:textId="77777777" w:rsidR="003142CC" w:rsidRPr="00B8343E" w:rsidRDefault="003142CC">
      <w:pPr>
        <w:jc w:val="center"/>
        <w:rPr>
          <w:rFonts w:asciiTheme="minorHAnsi" w:hAnsiTheme="minorHAnsi" w:cstheme="minorHAnsi"/>
          <w:b/>
          <w:smallCaps/>
          <w:sz w:val="36"/>
          <w:szCs w:val="32"/>
        </w:rPr>
      </w:pPr>
      <w:bookmarkStart w:id="0" w:name="_GoBack"/>
      <w:bookmarkEnd w:id="0"/>
      <w:r w:rsidRPr="00B8343E">
        <w:rPr>
          <w:rFonts w:asciiTheme="minorHAnsi" w:hAnsiTheme="minorHAnsi" w:cstheme="minorHAnsi"/>
          <w:b/>
          <w:smallCaps/>
          <w:sz w:val="36"/>
          <w:szCs w:val="32"/>
        </w:rPr>
        <w:t>Types Of Reactions</w:t>
      </w:r>
    </w:p>
    <w:p w14:paraId="7DDCD19F" w14:textId="0D55C589" w:rsidR="003142CC" w:rsidRDefault="003142CC">
      <w:pPr>
        <w:rPr>
          <w:rFonts w:asciiTheme="minorHAnsi" w:hAnsiTheme="minorHAnsi" w:cstheme="minorHAnsi"/>
        </w:rPr>
      </w:pPr>
    </w:p>
    <w:p w14:paraId="2E87C62D" w14:textId="592DB2F9" w:rsidR="00B8343E" w:rsidRPr="00B8343E" w:rsidRDefault="00B8343E">
      <w:pPr>
        <w:rPr>
          <w:rFonts w:asciiTheme="minorHAnsi" w:hAnsiTheme="minorHAnsi" w:cstheme="minorHAnsi"/>
          <w:b/>
        </w:rPr>
      </w:pPr>
      <w:r w:rsidRPr="00B8343E">
        <w:rPr>
          <w:rFonts w:asciiTheme="minorHAnsi" w:hAnsiTheme="minorHAnsi" w:cstheme="minorHAnsi"/>
          <w:b/>
        </w:rPr>
        <w:t>Learning Outcomes</w:t>
      </w:r>
    </w:p>
    <w:p w14:paraId="4937DC03" w14:textId="48823E00" w:rsidR="00B8343E" w:rsidRPr="00B8343E" w:rsidRDefault="00B8343E" w:rsidP="00B8343E">
      <w:pPr>
        <w:pStyle w:val="ListParagraph"/>
        <w:numPr>
          <w:ilvl w:val="0"/>
          <w:numId w:val="18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can identify chemical reactions as synthesis, decomposition, single replacement, double replacement, neutralization or combustion reactions.</w:t>
      </w:r>
    </w:p>
    <w:p w14:paraId="59F7EC32" w14:textId="77777777" w:rsidR="00B8343E" w:rsidRPr="00766971" w:rsidRDefault="00B8343E">
      <w:pPr>
        <w:rPr>
          <w:rFonts w:asciiTheme="minorHAnsi" w:hAnsiTheme="minorHAnsi" w:cstheme="minorHAnsi"/>
        </w:rPr>
      </w:pPr>
    </w:p>
    <w:p w14:paraId="2200D408" w14:textId="77777777" w:rsidR="003142CC" w:rsidRPr="00766971" w:rsidRDefault="003142CC" w:rsidP="0080784B">
      <w:pPr>
        <w:rPr>
          <w:rFonts w:asciiTheme="minorHAnsi" w:hAnsiTheme="minorHAnsi" w:cstheme="minorHAnsi"/>
          <w:b/>
        </w:rPr>
      </w:pPr>
      <w:r w:rsidRPr="00766971">
        <w:rPr>
          <w:rFonts w:asciiTheme="minorHAnsi" w:hAnsiTheme="minorHAnsi" w:cstheme="minorHAnsi"/>
          <w:b/>
        </w:rPr>
        <w:t>Types of Reactions</w:t>
      </w:r>
    </w:p>
    <w:p w14:paraId="7A4C5378" w14:textId="13F8E64B" w:rsidR="008D37C5" w:rsidRPr="00766971" w:rsidRDefault="00BD705F" w:rsidP="0080784B">
      <w:p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Reactions can be classified based on how the chemicals are reacting.</w:t>
      </w:r>
    </w:p>
    <w:p w14:paraId="5D2B1FB9" w14:textId="77777777" w:rsidR="003142CC" w:rsidRPr="00766971" w:rsidRDefault="003142CC" w:rsidP="0080784B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Synthesis</w:t>
      </w:r>
    </w:p>
    <w:p w14:paraId="5A6CE33B" w14:textId="77777777" w:rsidR="003142CC" w:rsidRPr="00766971" w:rsidRDefault="00BA0B4B" w:rsidP="00BA0B4B">
      <w:pPr>
        <w:pStyle w:val="ListParagraph"/>
        <w:numPr>
          <w:ilvl w:val="0"/>
          <w:numId w:val="6"/>
        </w:numPr>
        <w:ind w:left="72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 xml:space="preserve">Reaction in which two or more </w:t>
      </w:r>
      <w:r w:rsidR="008044DA" w:rsidRPr="00766971">
        <w:rPr>
          <w:rFonts w:asciiTheme="minorHAnsi" w:hAnsiTheme="minorHAnsi" w:cstheme="minorHAnsi"/>
        </w:rPr>
        <w:t>reactants</w:t>
      </w:r>
      <w:r w:rsidRPr="00766971">
        <w:rPr>
          <w:rFonts w:asciiTheme="minorHAnsi" w:hAnsiTheme="minorHAnsi" w:cstheme="minorHAnsi"/>
        </w:rPr>
        <w:t xml:space="preserve"> combine to form only one product</w:t>
      </w:r>
    </w:p>
    <w:p w14:paraId="1E564546" w14:textId="77777777" w:rsidR="00BA0B4B" w:rsidRPr="00766971" w:rsidRDefault="00BA0B4B" w:rsidP="00BA0B4B">
      <w:pPr>
        <w:pStyle w:val="ListParagraph"/>
        <w:numPr>
          <w:ilvl w:val="0"/>
          <w:numId w:val="6"/>
        </w:numPr>
        <w:ind w:left="72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Generic Equation</w:t>
      </w:r>
      <w:r w:rsidRPr="00766971">
        <w:rPr>
          <w:rFonts w:asciiTheme="minorHAnsi" w:hAnsiTheme="minorHAnsi" w:cstheme="minorHAnsi"/>
        </w:rPr>
        <w:tab/>
      </w:r>
      <w:r w:rsidRPr="00766971">
        <w:rPr>
          <w:rFonts w:asciiTheme="minorHAnsi" w:hAnsiTheme="minorHAnsi" w:cstheme="minorHAnsi"/>
        </w:rPr>
        <w:tab/>
        <w:t xml:space="preserve">A + B </w:t>
      </w:r>
      <w:r w:rsidRPr="00766971">
        <w:rPr>
          <w:rFonts w:asciiTheme="minorHAnsi" w:hAnsiTheme="minorHAnsi" w:cstheme="minorHAnsi"/>
        </w:rPr>
        <w:sym w:font="Wingdings" w:char="F0E0"/>
      </w:r>
      <w:r w:rsidRPr="00766971">
        <w:rPr>
          <w:rFonts w:asciiTheme="minorHAnsi" w:hAnsiTheme="minorHAnsi" w:cstheme="minorHAnsi"/>
        </w:rPr>
        <w:t xml:space="preserve"> AB</w:t>
      </w:r>
    </w:p>
    <w:p w14:paraId="6EAC450D" w14:textId="77777777" w:rsidR="00BA0B4B" w:rsidRPr="00766971" w:rsidRDefault="00BA0B4B" w:rsidP="00BA0B4B">
      <w:pPr>
        <w:pStyle w:val="ListParagraph"/>
        <w:numPr>
          <w:ilvl w:val="0"/>
          <w:numId w:val="6"/>
        </w:numPr>
        <w:ind w:left="72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Example:</w:t>
      </w:r>
      <w:r w:rsidR="00BD705F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  <w:t>Mg + O</w:t>
      </w:r>
      <w:r w:rsidR="001B5FB8" w:rsidRPr="00766971">
        <w:rPr>
          <w:rFonts w:asciiTheme="minorHAnsi" w:hAnsiTheme="minorHAnsi" w:cstheme="minorHAnsi"/>
          <w:vertAlign w:val="subscript"/>
        </w:rPr>
        <w:t>2</w:t>
      </w:r>
      <w:r w:rsidR="001B5FB8" w:rsidRPr="00766971">
        <w:rPr>
          <w:rFonts w:asciiTheme="minorHAnsi" w:hAnsiTheme="minorHAnsi" w:cstheme="minorHAnsi"/>
        </w:rPr>
        <w:t xml:space="preserve"> </w:t>
      </w:r>
      <w:r w:rsidR="001B5FB8" w:rsidRPr="00766971">
        <w:rPr>
          <w:rFonts w:asciiTheme="minorHAnsi" w:hAnsiTheme="minorHAnsi" w:cstheme="minorHAnsi"/>
        </w:rPr>
        <w:sym w:font="Wingdings" w:char="F0E0"/>
      </w:r>
      <w:r w:rsidR="001B5FB8" w:rsidRPr="00766971">
        <w:rPr>
          <w:rFonts w:asciiTheme="minorHAnsi" w:hAnsiTheme="minorHAnsi" w:cstheme="minorHAnsi"/>
        </w:rPr>
        <w:t xml:space="preserve"> MgO</w:t>
      </w:r>
    </w:p>
    <w:p w14:paraId="61E1ED85" w14:textId="77777777" w:rsidR="00BA0B4B" w:rsidRPr="00766971" w:rsidRDefault="00BA0B4B" w:rsidP="0080784B">
      <w:pPr>
        <w:pStyle w:val="ListParagraph"/>
        <w:ind w:left="360"/>
        <w:rPr>
          <w:rFonts w:asciiTheme="minorHAnsi" w:hAnsiTheme="minorHAnsi" w:cstheme="minorHAnsi"/>
        </w:rPr>
      </w:pPr>
    </w:p>
    <w:p w14:paraId="3361F370" w14:textId="77777777" w:rsidR="003142CC" w:rsidRPr="00766971" w:rsidRDefault="003142CC" w:rsidP="0080784B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Decomposition</w:t>
      </w:r>
    </w:p>
    <w:p w14:paraId="4FC4EDA6" w14:textId="77777777" w:rsidR="003142CC" w:rsidRPr="00766971" w:rsidRDefault="00BA0B4B" w:rsidP="00BA0B4B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 xml:space="preserve">Reaction in which one compound breaks down (decomposes) into two or more </w:t>
      </w:r>
      <w:r w:rsidR="008044DA" w:rsidRPr="00766971">
        <w:rPr>
          <w:rFonts w:asciiTheme="minorHAnsi" w:hAnsiTheme="minorHAnsi" w:cstheme="minorHAnsi"/>
        </w:rPr>
        <w:t>products</w:t>
      </w:r>
    </w:p>
    <w:p w14:paraId="50DDCA9A" w14:textId="77777777" w:rsidR="00BA0B4B" w:rsidRPr="00766971" w:rsidRDefault="00BA0B4B" w:rsidP="00BA0B4B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Generic Equation</w:t>
      </w:r>
      <w:r w:rsidRPr="00766971">
        <w:rPr>
          <w:rFonts w:asciiTheme="minorHAnsi" w:hAnsiTheme="minorHAnsi" w:cstheme="minorHAnsi"/>
        </w:rPr>
        <w:tab/>
      </w:r>
      <w:r w:rsidRPr="00766971">
        <w:rPr>
          <w:rFonts w:asciiTheme="minorHAnsi" w:hAnsiTheme="minorHAnsi" w:cstheme="minorHAnsi"/>
        </w:rPr>
        <w:tab/>
        <w:t xml:space="preserve">AB </w:t>
      </w:r>
      <w:r w:rsidRPr="00766971">
        <w:rPr>
          <w:rFonts w:asciiTheme="minorHAnsi" w:hAnsiTheme="minorHAnsi" w:cstheme="minorHAnsi"/>
        </w:rPr>
        <w:sym w:font="Wingdings" w:char="F0E0"/>
      </w:r>
      <w:r w:rsidRPr="00766971">
        <w:rPr>
          <w:rFonts w:asciiTheme="minorHAnsi" w:hAnsiTheme="minorHAnsi" w:cstheme="minorHAnsi"/>
        </w:rPr>
        <w:t xml:space="preserve"> A + B</w:t>
      </w:r>
    </w:p>
    <w:p w14:paraId="67B252DB" w14:textId="77777777" w:rsidR="00BA0B4B" w:rsidRPr="00766971" w:rsidRDefault="00BA0B4B" w:rsidP="00BA0B4B">
      <w:pPr>
        <w:pStyle w:val="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Example:</w:t>
      </w:r>
      <w:r w:rsidR="00BD705F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</w:r>
      <w:r w:rsidR="00BD705F" w:rsidRPr="00766971">
        <w:rPr>
          <w:rFonts w:asciiTheme="minorHAnsi" w:hAnsiTheme="minorHAnsi" w:cstheme="minorHAnsi"/>
        </w:rPr>
        <w:t>H</w:t>
      </w:r>
      <w:r w:rsidR="00BD705F" w:rsidRPr="00766971">
        <w:rPr>
          <w:rFonts w:asciiTheme="minorHAnsi" w:hAnsiTheme="minorHAnsi" w:cstheme="minorHAnsi"/>
          <w:vertAlign w:val="subscript"/>
        </w:rPr>
        <w:t>2</w:t>
      </w:r>
      <w:r w:rsidR="00BD705F" w:rsidRPr="00766971">
        <w:rPr>
          <w:rFonts w:asciiTheme="minorHAnsi" w:hAnsiTheme="minorHAnsi" w:cstheme="minorHAnsi"/>
        </w:rPr>
        <w:t>O</w:t>
      </w:r>
      <w:r w:rsidR="001B5FB8" w:rsidRPr="00766971">
        <w:rPr>
          <w:rFonts w:asciiTheme="minorHAnsi" w:hAnsiTheme="minorHAnsi" w:cstheme="minorHAnsi"/>
          <w:vertAlign w:val="subscript"/>
        </w:rPr>
        <w:t>2</w:t>
      </w:r>
      <w:r w:rsidR="001B5FB8" w:rsidRPr="00766971">
        <w:rPr>
          <w:rFonts w:asciiTheme="minorHAnsi" w:hAnsiTheme="minorHAnsi" w:cstheme="minorHAnsi"/>
        </w:rPr>
        <w:t xml:space="preserve"> </w:t>
      </w:r>
      <w:r w:rsidR="001B5FB8" w:rsidRPr="00766971">
        <w:rPr>
          <w:rFonts w:asciiTheme="minorHAnsi" w:hAnsiTheme="minorHAnsi" w:cstheme="minorHAnsi"/>
        </w:rPr>
        <w:sym w:font="Wingdings" w:char="F0E0"/>
      </w:r>
      <w:r w:rsidR="001B5FB8" w:rsidRPr="00766971">
        <w:rPr>
          <w:rFonts w:asciiTheme="minorHAnsi" w:hAnsiTheme="minorHAnsi" w:cstheme="minorHAnsi"/>
        </w:rPr>
        <w:t xml:space="preserve"> </w:t>
      </w:r>
      <w:r w:rsidR="00BD705F" w:rsidRPr="00766971">
        <w:rPr>
          <w:rFonts w:asciiTheme="minorHAnsi" w:hAnsiTheme="minorHAnsi" w:cstheme="minorHAnsi"/>
        </w:rPr>
        <w:t>H</w:t>
      </w:r>
      <w:r w:rsidR="00BD705F" w:rsidRPr="00766971">
        <w:rPr>
          <w:rFonts w:asciiTheme="minorHAnsi" w:hAnsiTheme="minorHAnsi" w:cstheme="minorHAnsi"/>
          <w:vertAlign w:val="subscript"/>
        </w:rPr>
        <w:t>2</w:t>
      </w:r>
      <w:r w:rsidR="00BD705F" w:rsidRPr="00766971">
        <w:rPr>
          <w:rFonts w:asciiTheme="minorHAnsi" w:hAnsiTheme="minorHAnsi" w:cstheme="minorHAnsi"/>
        </w:rPr>
        <w:t xml:space="preserve"> </w:t>
      </w:r>
      <w:r w:rsidR="001B5FB8" w:rsidRPr="00766971">
        <w:rPr>
          <w:rFonts w:asciiTheme="minorHAnsi" w:hAnsiTheme="minorHAnsi" w:cstheme="minorHAnsi"/>
        </w:rPr>
        <w:t>+</w:t>
      </w:r>
      <w:r w:rsidR="00BD705F" w:rsidRPr="00766971">
        <w:rPr>
          <w:rFonts w:asciiTheme="minorHAnsi" w:hAnsiTheme="minorHAnsi" w:cstheme="minorHAnsi"/>
        </w:rPr>
        <w:t xml:space="preserve"> O</w:t>
      </w:r>
      <w:r w:rsidR="00BD705F" w:rsidRPr="00766971">
        <w:rPr>
          <w:rFonts w:asciiTheme="minorHAnsi" w:hAnsiTheme="minorHAnsi" w:cstheme="minorHAnsi"/>
          <w:vertAlign w:val="subscript"/>
        </w:rPr>
        <w:t>2</w:t>
      </w:r>
    </w:p>
    <w:p w14:paraId="2C063C41" w14:textId="77777777" w:rsidR="00982DCA" w:rsidRPr="00766971" w:rsidRDefault="00982DCA" w:rsidP="0080784B">
      <w:pPr>
        <w:pStyle w:val="ListParagraph"/>
        <w:rPr>
          <w:rFonts w:asciiTheme="minorHAnsi" w:hAnsiTheme="minorHAnsi" w:cstheme="minorHAnsi"/>
        </w:rPr>
      </w:pPr>
    </w:p>
    <w:p w14:paraId="06426182" w14:textId="77777777" w:rsidR="003142CC" w:rsidRPr="00766971" w:rsidRDefault="003142CC" w:rsidP="0080784B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Single Replacement</w:t>
      </w:r>
    </w:p>
    <w:p w14:paraId="3BA36E2D" w14:textId="52A16B78" w:rsidR="003142CC" w:rsidRPr="00766971" w:rsidRDefault="00BA0B4B" w:rsidP="00BA0B4B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Reaction in which a</w:t>
      </w:r>
      <w:r w:rsidR="00766971" w:rsidRPr="00766971">
        <w:rPr>
          <w:rFonts w:asciiTheme="minorHAnsi" w:hAnsiTheme="minorHAnsi" w:cstheme="minorHAnsi"/>
        </w:rPr>
        <w:t xml:space="preserve">n element </w:t>
      </w:r>
      <w:r w:rsidRPr="00766971">
        <w:rPr>
          <w:rFonts w:asciiTheme="minorHAnsi" w:hAnsiTheme="minorHAnsi" w:cstheme="minorHAnsi"/>
        </w:rPr>
        <w:t>reacts with a</w:t>
      </w:r>
      <w:r w:rsidR="00766971" w:rsidRPr="00766971">
        <w:rPr>
          <w:rFonts w:asciiTheme="minorHAnsi" w:hAnsiTheme="minorHAnsi" w:cstheme="minorHAnsi"/>
        </w:rPr>
        <w:t xml:space="preserve"> compound</w:t>
      </w:r>
      <w:r w:rsidRPr="00766971">
        <w:rPr>
          <w:rFonts w:asciiTheme="minorHAnsi" w:hAnsiTheme="minorHAnsi" w:cstheme="minorHAnsi"/>
        </w:rPr>
        <w:t xml:space="preserve"> to form a new element and a new compound</w:t>
      </w:r>
    </w:p>
    <w:p w14:paraId="07C685CC" w14:textId="77777777" w:rsidR="00BA0B4B" w:rsidRPr="00766971" w:rsidRDefault="00BA0B4B" w:rsidP="00BA0B4B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Generic Equation</w:t>
      </w:r>
      <w:r w:rsidRPr="00766971">
        <w:rPr>
          <w:rFonts w:asciiTheme="minorHAnsi" w:hAnsiTheme="minorHAnsi" w:cstheme="minorHAnsi"/>
        </w:rPr>
        <w:tab/>
      </w:r>
      <w:r w:rsidRPr="00766971">
        <w:rPr>
          <w:rFonts w:asciiTheme="minorHAnsi" w:hAnsiTheme="minorHAnsi" w:cstheme="minorHAnsi"/>
        </w:rPr>
        <w:tab/>
        <w:t xml:space="preserve">AX + B </w:t>
      </w:r>
      <w:r w:rsidRPr="00766971">
        <w:rPr>
          <w:rFonts w:asciiTheme="minorHAnsi" w:hAnsiTheme="minorHAnsi" w:cstheme="minorHAnsi"/>
        </w:rPr>
        <w:sym w:font="Wingdings" w:char="F0E0"/>
      </w:r>
      <w:r w:rsidRPr="00766971">
        <w:rPr>
          <w:rFonts w:asciiTheme="minorHAnsi" w:hAnsiTheme="minorHAnsi" w:cstheme="minorHAnsi"/>
        </w:rPr>
        <w:t xml:space="preserve"> BX + A</w:t>
      </w:r>
    </w:p>
    <w:p w14:paraId="6607A798" w14:textId="77777777" w:rsidR="00BA0B4B" w:rsidRPr="00766971" w:rsidRDefault="00BA0B4B" w:rsidP="00BA0B4B">
      <w:pPr>
        <w:pStyle w:val="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Example:</w:t>
      </w:r>
      <w:r w:rsidR="00BD705F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</w:r>
      <w:r w:rsidR="00BD705F" w:rsidRPr="00766971">
        <w:rPr>
          <w:rFonts w:asciiTheme="minorHAnsi" w:hAnsiTheme="minorHAnsi" w:cstheme="minorHAnsi"/>
        </w:rPr>
        <w:t xml:space="preserve">HCl + Zn </w:t>
      </w:r>
      <w:r w:rsidR="00BD705F" w:rsidRPr="00766971">
        <w:rPr>
          <w:rFonts w:asciiTheme="minorHAnsi" w:hAnsiTheme="minorHAnsi" w:cstheme="minorHAnsi"/>
        </w:rPr>
        <w:sym w:font="Wingdings" w:char="F0E0"/>
      </w:r>
      <w:r w:rsidR="00BD705F" w:rsidRPr="00766971">
        <w:rPr>
          <w:rFonts w:asciiTheme="minorHAnsi" w:hAnsiTheme="minorHAnsi" w:cstheme="minorHAnsi"/>
        </w:rPr>
        <w:t xml:space="preserve"> ZnCl</w:t>
      </w:r>
      <w:r w:rsidR="00BD705F" w:rsidRPr="00766971">
        <w:rPr>
          <w:rFonts w:asciiTheme="minorHAnsi" w:hAnsiTheme="minorHAnsi" w:cstheme="minorHAnsi"/>
          <w:vertAlign w:val="subscript"/>
        </w:rPr>
        <w:t>2</w:t>
      </w:r>
      <w:r w:rsidR="00BD705F" w:rsidRPr="00766971">
        <w:rPr>
          <w:rFonts w:asciiTheme="minorHAnsi" w:hAnsiTheme="minorHAnsi" w:cstheme="minorHAnsi"/>
        </w:rPr>
        <w:t xml:space="preserve"> + H</w:t>
      </w:r>
      <w:r w:rsidR="00BD705F" w:rsidRPr="00766971">
        <w:rPr>
          <w:rFonts w:asciiTheme="minorHAnsi" w:hAnsiTheme="minorHAnsi" w:cstheme="minorHAnsi"/>
          <w:vertAlign w:val="subscript"/>
        </w:rPr>
        <w:t>2</w:t>
      </w:r>
    </w:p>
    <w:p w14:paraId="4EB54CCE" w14:textId="77777777" w:rsidR="00BA0B4B" w:rsidRPr="00766971" w:rsidRDefault="00BA0B4B" w:rsidP="00C3343A">
      <w:pPr>
        <w:pStyle w:val="ListParagraph"/>
        <w:numPr>
          <w:ilvl w:val="0"/>
          <w:numId w:val="14"/>
        </w:numPr>
        <w:ind w:left="72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If two metals are present, they swap places; if two non-metals are present, they swap places</w:t>
      </w:r>
    </w:p>
    <w:p w14:paraId="1C506BD5" w14:textId="77777777" w:rsidR="00BA0B4B" w:rsidRPr="00766971" w:rsidRDefault="00BA0B4B" w:rsidP="00BA0B4B">
      <w:pPr>
        <w:rPr>
          <w:rFonts w:asciiTheme="minorHAnsi" w:hAnsiTheme="minorHAnsi" w:cstheme="minorHAnsi"/>
        </w:rPr>
      </w:pPr>
    </w:p>
    <w:p w14:paraId="54457A8F" w14:textId="77777777" w:rsidR="003142CC" w:rsidRPr="00766971" w:rsidRDefault="003142CC" w:rsidP="0080784B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Double Replacement</w:t>
      </w:r>
    </w:p>
    <w:p w14:paraId="087B91ED" w14:textId="77777777" w:rsidR="003142CC" w:rsidRPr="00766971" w:rsidRDefault="00BA0B4B" w:rsidP="00BA0B4B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Reaction in which two compounds react to form two new compounds</w:t>
      </w:r>
    </w:p>
    <w:p w14:paraId="0799D9A3" w14:textId="77777777" w:rsidR="00BA0B4B" w:rsidRPr="00766971" w:rsidRDefault="00BA0B4B" w:rsidP="00BA0B4B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Generic Equation</w:t>
      </w:r>
      <w:r w:rsidRPr="00766971">
        <w:rPr>
          <w:rFonts w:asciiTheme="minorHAnsi" w:hAnsiTheme="minorHAnsi" w:cstheme="minorHAnsi"/>
        </w:rPr>
        <w:tab/>
      </w:r>
      <w:r w:rsidRPr="00766971">
        <w:rPr>
          <w:rFonts w:asciiTheme="minorHAnsi" w:hAnsiTheme="minorHAnsi" w:cstheme="minorHAnsi"/>
        </w:rPr>
        <w:tab/>
        <w:t xml:space="preserve">AX + BY </w:t>
      </w:r>
      <w:r w:rsidRPr="00766971">
        <w:rPr>
          <w:rFonts w:asciiTheme="minorHAnsi" w:hAnsiTheme="minorHAnsi" w:cstheme="minorHAnsi"/>
        </w:rPr>
        <w:sym w:font="Wingdings" w:char="F0E0"/>
      </w:r>
      <w:r w:rsidRPr="00766971">
        <w:rPr>
          <w:rFonts w:asciiTheme="minorHAnsi" w:hAnsiTheme="minorHAnsi" w:cstheme="minorHAnsi"/>
        </w:rPr>
        <w:t xml:space="preserve"> AY + BX</w:t>
      </w:r>
    </w:p>
    <w:p w14:paraId="343EFFF5" w14:textId="77777777" w:rsidR="00BA0B4B" w:rsidRPr="00766971" w:rsidRDefault="00BA0B4B" w:rsidP="00BA0B4B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Example:</w:t>
      </w:r>
      <w:r w:rsidR="00BD705F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</w:r>
      <w:r w:rsidR="00BD705F" w:rsidRPr="00766971">
        <w:rPr>
          <w:rFonts w:asciiTheme="minorHAnsi" w:hAnsiTheme="minorHAnsi" w:cstheme="minorHAnsi"/>
        </w:rPr>
        <w:t>Pb(NO</w:t>
      </w:r>
      <w:r w:rsidR="00BD705F" w:rsidRPr="00766971">
        <w:rPr>
          <w:rFonts w:asciiTheme="minorHAnsi" w:hAnsiTheme="minorHAnsi" w:cstheme="minorHAnsi"/>
          <w:vertAlign w:val="subscript"/>
        </w:rPr>
        <w:t>3</w:t>
      </w:r>
      <w:r w:rsidR="00BD705F" w:rsidRPr="00766971">
        <w:rPr>
          <w:rFonts w:asciiTheme="minorHAnsi" w:hAnsiTheme="minorHAnsi" w:cstheme="minorHAnsi"/>
        </w:rPr>
        <w:t>)</w:t>
      </w:r>
      <w:r w:rsidR="00BD705F" w:rsidRPr="00766971">
        <w:rPr>
          <w:rFonts w:asciiTheme="minorHAnsi" w:hAnsiTheme="minorHAnsi" w:cstheme="minorHAnsi"/>
          <w:vertAlign w:val="subscript"/>
        </w:rPr>
        <w:t>2</w:t>
      </w:r>
      <w:r w:rsidR="00BD705F" w:rsidRPr="00766971">
        <w:rPr>
          <w:rFonts w:asciiTheme="minorHAnsi" w:hAnsiTheme="minorHAnsi" w:cstheme="minorHAnsi"/>
        </w:rPr>
        <w:t xml:space="preserve"> + KI </w:t>
      </w:r>
      <w:r w:rsidR="00BD705F" w:rsidRPr="00766971">
        <w:rPr>
          <w:rFonts w:asciiTheme="minorHAnsi" w:hAnsiTheme="minorHAnsi" w:cstheme="minorHAnsi"/>
        </w:rPr>
        <w:sym w:font="Wingdings" w:char="F0E0"/>
      </w:r>
      <w:r w:rsidR="00BD705F" w:rsidRPr="00766971">
        <w:rPr>
          <w:rFonts w:asciiTheme="minorHAnsi" w:hAnsiTheme="minorHAnsi" w:cstheme="minorHAnsi"/>
        </w:rPr>
        <w:t xml:space="preserve"> PbI</w:t>
      </w:r>
      <w:r w:rsidR="00BD705F" w:rsidRPr="00766971">
        <w:rPr>
          <w:rFonts w:asciiTheme="minorHAnsi" w:hAnsiTheme="minorHAnsi" w:cstheme="minorHAnsi"/>
          <w:vertAlign w:val="subscript"/>
        </w:rPr>
        <w:t>2</w:t>
      </w:r>
      <w:r w:rsidR="00BD705F" w:rsidRPr="00766971">
        <w:rPr>
          <w:rFonts w:asciiTheme="minorHAnsi" w:hAnsiTheme="minorHAnsi" w:cstheme="minorHAnsi"/>
        </w:rPr>
        <w:t xml:space="preserve"> + KNO</w:t>
      </w:r>
      <w:r w:rsidR="00BD705F" w:rsidRPr="00766971">
        <w:rPr>
          <w:rFonts w:asciiTheme="minorHAnsi" w:hAnsiTheme="minorHAnsi" w:cstheme="minorHAnsi"/>
          <w:vertAlign w:val="subscript"/>
        </w:rPr>
        <w:t>3</w:t>
      </w:r>
    </w:p>
    <w:p w14:paraId="6FEE2741" w14:textId="77777777" w:rsidR="00BA0B4B" w:rsidRPr="00766971" w:rsidRDefault="00BA0B4B" w:rsidP="00C3343A">
      <w:pPr>
        <w:pStyle w:val="ListParagraph"/>
        <w:numPr>
          <w:ilvl w:val="0"/>
          <w:numId w:val="13"/>
        </w:numPr>
        <w:ind w:left="72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Swap the two metals</w:t>
      </w:r>
    </w:p>
    <w:p w14:paraId="1E64CCDF" w14:textId="77777777" w:rsidR="00BA0B4B" w:rsidRPr="00766971" w:rsidRDefault="00BA0B4B" w:rsidP="0080784B">
      <w:pPr>
        <w:pStyle w:val="ListParagraph"/>
        <w:rPr>
          <w:rFonts w:asciiTheme="minorHAnsi" w:hAnsiTheme="minorHAnsi" w:cstheme="minorHAnsi"/>
        </w:rPr>
      </w:pPr>
    </w:p>
    <w:p w14:paraId="1C143BFD" w14:textId="77777777" w:rsidR="003142CC" w:rsidRPr="00766971" w:rsidRDefault="003142CC" w:rsidP="0080784B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Neutralization</w:t>
      </w:r>
    </w:p>
    <w:p w14:paraId="4F4E1C7F" w14:textId="56AD6999" w:rsidR="00BA0B4B" w:rsidRPr="00766971" w:rsidRDefault="00BA0B4B" w:rsidP="00BA0B4B">
      <w:pPr>
        <w:pStyle w:val="ListParagraph"/>
        <w:numPr>
          <w:ilvl w:val="0"/>
          <w:numId w:val="10"/>
        </w:numPr>
        <w:ind w:left="72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Reaction in which an acid and a</w:t>
      </w:r>
      <w:r w:rsidR="00766971" w:rsidRPr="00766971">
        <w:rPr>
          <w:rFonts w:asciiTheme="minorHAnsi" w:hAnsiTheme="minorHAnsi" w:cstheme="minorHAnsi"/>
        </w:rPr>
        <w:t xml:space="preserve"> </w:t>
      </w:r>
      <w:r w:rsidRPr="00766971">
        <w:rPr>
          <w:rFonts w:asciiTheme="minorHAnsi" w:hAnsiTheme="minorHAnsi" w:cstheme="minorHAnsi"/>
        </w:rPr>
        <w:t xml:space="preserve">base react to form a salt </w:t>
      </w:r>
      <w:r w:rsidR="00766971" w:rsidRPr="00766971">
        <w:rPr>
          <w:rFonts w:asciiTheme="minorHAnsi" w:hAnsiTheme="minorHAnsi" w:cstheme="minorHAnsi"/>
        </w:rPr>
        <w:t xml:space="preserve">(compound) </w:t>
      </w:r>
      <w:r w:rsidRPr="00766971">
        <w:rPr>
          <w:rFonts w:asciiTheme="minorHAnsi" w:hAnsiTheme="minorHAnsi" w:cstheme="minorHAnsi"/>
        </w:rPr>
        <w:t>and water</w:t>
      </w:r>
    </w:p>
    <w:p w14:paraId="02A807D6" w14:textId="77777777" w:rsidR="00BA0B4B" w:rsidRPr="00766971" w:rsidRDefault="00BA0B4B" w:rsidP="00BA0B4B">
      <w:pPr>
        <w:pStyle w:val="ListParagraph"/>
        <w:numPr>
          <w:ilvl w:val="0"/>
          <w:numId w:val="10"/>
        </w:numPr>
        <w:ind w:left="72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Generic Equation</w:t>
      </w:r>
      <w:r w:rsidRPr="00766971">
        <w:rPr>
          <w:rFonts w:asciiTheme="minorHAnsi" w:hAnsiTheme="minorHAnsi" w:cstheme="minorHAnsi"/>
        </w:rPr>
        <w:tab/>
      </w:r>
      <w:r w:rsidRPr="00766971">
        <w:rPr>
          <w:rFonts w:asciiTheme="minorHAnsi" w:hAnsiTheme="minorHAnsi" w:cstheme="minorHAnsi"/>
        </w:rPr>
        <w:tab/>
        <w:t xml:space="preserve">A-OH + H-B </w:t>
      </w:r>
      <w:r w:rsidRPr="00766971">
        <w:rPr>
          <w:rFonts w:asciiTheme="minorHAnsi" w:hAnsiTheme="minorHAnsi" w:cstheme="minorHAnsi"/>
        </w:rPr>
        <w:sym w:font="Wingdings" w:char="F0E0"/>
      </w:r>
      <w:r w:rsidRPr="00766971">
        <w:rPr>
          <w:rFonts w:asciiTheme="minorHAnsi" w:hAnsiTheme="minorHAnsi" w:cstheme="minorHAnsi"/>
        </w:rPr>
        <w:t xml:space="preserve"> AB + H</w:t>
      </w:r>
      <w:r w:rsidRPr="00766971">
        <w:rPr>
          <w:rFonts w:asciiTheme="minorHAnsi" w:hAnsiTheme="minorHAnsi" w:cstheme="minorHAnsi"/>
          <w:vertAlign w:val="subscript"/>
        </w:rPr>
        <w:t>2</w:t>
      </w:r>
      <w:r w:rsidRPr="00766971">
        <w:rPr>
          <w:rFonts w:asciiTheme="minorHAnsi" w:hAnsiTheme="minorHAnsi" w:cstheme="minorHAnsi"/>
        </w:rPr>
        <w:t>O</w:t>
      </w:r>
    </w:p>
    <w:p w14:paraId="03414C1A" w14:textId="77777777" w:rsidR="001B5FB8" w:rsidRPr="00766971" w:rsidRDefault="001B5FB8" w:rsidP="00BA0B4B">
      <w:pPr>
        <w:pStyle w:val="ListParagraph"/>
        <w:numPr>
          <w:ilvl w:val="0"/>
          <w:numId w:val="10"/>
        </w:numPr>
        <w:ind w:left="72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Example:</w:t>
      </w:r>
      <w:r w:rsidRPr="00766971">
        <w:rPr>
          <w:rFonts w:asciiTheme="minorHAnsi" w:hAnsiTheme="minorHAnsi" w:cstheme="minorHAnsi"/>
        </w:rPr>
        <w:tab/>
      </w:r>
      <w:r w:rsidRPr="00766971">
        <w:rPr>
          <w:rFonts w:asciiTheme="minorHAnsi" w:hAnsiTheme="minorHAnsi" w:cstheme="minorHAnsi"/>
        </w:rPr>
        <w:tab/>
      </w:r>
      <w:r w:rsidRPr="00766971">
        <w:rPr>
          <w:rFonts w:asciiTheme="minorHAnsi" w:hAnsiTheme="minorHAnsi" w:cstheme="minorHAnsi"/>
        </w:rPr>
        <w:tab/>
        <w:t xml:space="preserve">HCl + NaOH </w:t>
      </w:r>
      <w:r w:rsidRPr="00766971">
        <w:rPr>
          <w:rFonts w:asciiTheme="minorHAnsi" w:hAnsiTheme="minorHAnsi" w:cstheme="minorHAnsi"/>
        </w:rPr>
        <w:sym w:font="Wingdings" w:char="F0E0"/>
      </w:r>
      <w:r w:rsidRPr="00766971">
        <w:rPr>
          <w:rFonts w:asciiTheme="minorHAnsi" w:hAnsiTheme="minorHAnsi" w:cstheme="minorHAnsi"/>
        </w:rPr>
        <w:t xml:space="preserve"> H</w:t>
      </w:r>
      <w:r w:rsidRPr="00766971">
        <w:rPr>
          <w:rFonts w:asciiTheme="minorHAnsi" w:hAnsiTheme="minorHAnsi" w:cstheme="minorHAnsi"/>
          <w:vertAlign w:val="subscript"/>
        </w:rPr>
        <w:t>2</w:t>
      </w:r>
      <w:r w:rsidRPr="00766971">
        <w:rPr>
          <w:rFonts w:asciiTheme="minorHAnsi" w:hAnsiTheme="minorHAnsi" w:cstheme="minorHAnsi"/>
        </w:rPr>
        <w:t>O + NaCl</w:t>
      </w:r>
    </w:p>
    <w:p w14:paraId="7B112D21" w14:textId="77777777" w:rsidR="003142CC" w:rsidRPr="00766971" w:rsidRDefault="003142CC" w:rsidP="00363233">
      <w:pPr>
        <w:pStyle w:val="ListParagraph"/>
        <w:rPr>
          <w:rFonts w:asciiTheme="minorHAnsi" w:hAnsiTheme="minorHAnsi" w:cstheme="minorHAnsi"/>
        </w:rPr>
      </w:pPr>
    </w:p>
    <w:p w14:paraId="5CFD37DA" w14:textId="77777777" w:rsidR="003142CC" w:rsidRPr="00766971" w:rsidRDefault="003142CC" w:rsidP="0080784B">
      <w:pPr>
        <w:pStyle w:val="ListParagraph"/>
        <w:numPr>
          <w:ilvl w:val="0"/>
          <w:numId w:val="5"/>
        </w:numPr>
        <w:ind w:left="36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Combustion</w:t>
      </w:r>
    </w:p>
    <w:p w14:paraId="79549BE8" w14:textId="77777777" w:rsidR="00BA0B4B" w:rsidRPr="00766971" w:rsidRDefault="00BA0B4B" w:rsidP="00BA0B4B">
      <w:pPr>
        <w:pStyle w:val="ListParagraph"/>
        <w:numPr>
          <w:ilvl w:val="0"/>
          <w:numId w:val="11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 xml:space="preserve">Reaction in which a </w:t>
      </w:r>
      <w:r w:rsidR="00C3343A" w:rsidRPr="00766971">
        <w:rPr>
          <w:rFonts w:asciiTheme="minorHAnsi" w:hAnsiTheme="minorHAnsi" w:cstheme="minorHAnsi"/>
        </w:rPr>
        <w:t>hydrocarbon or alcohol burns in the presence of oxygen</w:t>
      </w:r>
    </w:p>
    <w:p w14:paraId="3DEDFAD5" w14:textId="77777777" w:rsidR="00C3343A" w:rsidRPr="00766971" w:rsidRDefault="00C3343A" w:rsidP="00BA0B4B">
      <w:pPr>
        <w:pStyle w:val="ListParagraph"/>
        <w:numPr>
          <w:ilvl w:val="0"/>
          <w:numId w:val="11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Generic Equation</w:t>
      </w:r>
      <w:r w:rsidRPr="00766971">
        <w:rPr>
          <w:rFonts w:asciiTheme="minorHAnsi" w:hAnsiTheme="minorHAnsi" w:cstheme="minorHAnsi"/>
        </w:rPr>
        <w:tab/>
      </w:r>
      <w:r w:rsidRPr="00766971">
        <w:rPr>
          <w:rFonts w:asciiTheme="minorHAnsi" w:hAnsiTheme="minorHAnsi" w:cstheme="minorHAnsi"/>
        </w:rPr>
        <w:tab/>
      </w:r>
      <w:proofErr w:type="spellStart"/>
      <w:r w:rsidRPr="00766971">
        <w:rPr>
          <w:rFonts w:asciiTheme="minorHAnsi" w:hAnsiTheme="minorHAnsi" w:cstheme="minorHAnsi"/>
        </w:rPr>
        <w:t>C</w:t>
      </w:r>
      <w:r w:rsidRPr="00766971">
        <w:rPr>
          <w:rFonts w:asciiTheme="minorHAnsi" w:hAnsiTheme="minorHAnsi" w:cstheme="minorHAnsi"/>
          <w:vertAlign w:val="subscript"/>
        </w:rPr>
        <w:t>x</w:t>
      </w:r>
      <w:r w:rsidRPr="00766971">
        <w:rPr>
          <w:rFonts w:asciiTheme="minorHAnsi" w:hAnsiTheme="minorHAnsi" w:cstheme="minorHAnsi"/>
        </w:rPr>
        <w:t>H</w:t>
      </w:r>
      <w:r w:rsidRPr="00766971">
        <w:rPr>
          <w:rFonts w:asciiTheme="minorHAnsi" w:hAnsiTheme="minorHAnsi" w:cstheme="minorHAnsi"/>
          <w:vertAlign w:val="subscript"/>
        </w:rPr>
        <w:t>y</w:t>
      </w:r>
      <w:proofErr w:type="spellEnd"/>
      <w:r w:rsidRPr="00766971">
        <w:rPr>
          <w:rFonts w:asciiTheme="minorHAnsi" w:hAnsiTheme="minorHAnsi" w:cstheme="minorHAnsi"/>
        </w:rPr>
        <w:t xml:space="preserve"> + O</w:t>
      </w:r>
      <w:r w:rsidRPr="00766971">
        <w:rPr>
          <w:rFonts w:asciiTheme="minorHAnsi" w:hAnsiTheme="minorHAnsi" w:cstheme="minorHAnsi"/>
          <w:vertAlign w:val="subscript"/>
        </w:rPr>
        <w:t>2</w:t>
      </w:r>
      <w:r w:rsidRPr="00766971">
        <w:rPr>
          <w:rFonts w:asciiTheme="minorHAnsi" w:hAnsiTheme="minorHAnsi" w:cstheme="minorHAnsi"/>
        </w:rPr>
        <w:t xml:space="preserve"> </w:t>
      </w:r>
      <w:r w:rsidRPr="00766971">
        <w:rPr>
          <w:rFonts w:asciiTheme="minorHAnsi" w:hAnsiTheme="minorHAnsi" w:cstheme="minorHAnsi"/>
        </w:rPr>
        <w:sym w:font="Wingdings" w:char="F0E0"/>
      </w:r>
      <w:r w:rsidRPr="00766971">
        <w:rPr>
          <w:rFonts w:asciiTheme="minorHAnsi" w:hAnsiTheme="minorHAnsi" w:cstheme="minorHAnsi"/>
        </w:rPr>
        <w:t xml:space="preserve"> CO</w:t>
      </w:r>
      <w:r w:rsidRPr="00766971">
        <w:rPr>
          <w:rFonts w:asciiTheme="minorHAnsi" w:hAnsiTheme="minorHAnsi" w:cstheme="minorHAnsi"/>
          <w:vertAlign w:val="subscript"/>
        </w:rPr>
        <w:t>2</w:t>
      </w:r>
      <w:r w:rsidRPr="00766971">
        <w:rPr>
          <w:rFonts w:asciiTheme="minorHAnsi" w:hAnsiTheme="minorHAnsi" w:cstheme="minorHAnsi"/>
        </w:rPr>
        <w:t xml:space="preserve"> + H</w:t>
      </w:r>
      <w:r w:rsidRPr="00766971">
        <w:rPr>
          <w:rFonts w:asciiTheme="minorHAnsi" w:hAnsiTheme="minorHAnsi" w:cstheme="minorHAnsi"/>
          <w:vertAlign w:val="subscript"/>
        </w:rPr>
        <w:t>2</w:t>
      </w:r>
      <w:r w:rsidRPr="00766971">
        <w:rPr>
          <w:rFonts w:asciiTheme="minorHAnsi" w:hAnsiTheme="minorHAnsi" w:cstheme="minorHAnsi"/>
        </w:rPr>
        <w:t>O</w:t>
      </w:r>
    </w:p>
    <w:p w14:paraId="6DBC986A" w14:textId="77777777" w:rsidR="00C3343A" w:rsidRPr="00766971" w:rsidRDefault="00C3343A" w:rsidP="00BA0B4B">
      <w:pPr>
        <w:pStyle w:val="ListParagraph"/>
        <w:numPr>
          <w:ilvl w:val="0"/>
          <w:numId w:val="11"/>
        </w:numPr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Example:</w:t>
      </w:r>
      <w:r w:rsidR="001B5FB8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</w:r>
      <w:r w:rsidR="001B5FB8" w:rsidRPr="00766971">
        <w:rPr>
          <w:rFonts w:asciiTheme="minorHAnsi" w:hAnsiTheme="minorHAnsi" w:cstheme="minorHAnsi"/>
        </w:rPr>
        <w:tab/>
        <w:t>CH</w:t>
      </w:r>
      <w:r w:rsidR="001B5FB8" w:rsidRPr="00766971">
        <w:rPr>
          <w:rFonts w:asciiTheme="minorHAnsi" w:hAnsiTheme="minorHAnsi" w:cstheme="minorHAnsi"/>
          <w:vertAlign w:val="subscript"/>
        </w:rPr>
        <w:t>4</w:t>
      </w:r>
      <w:r w:rsidR="001B5FB8" w:rsidRPr="00766971">
        <w:rPr>
          <w:rFonts w:asciiTheme="minorHAnsi" w:hAnsiTheme="minorHAnsi" w:cstheme="minorHAnsi"/>
        </w:rPr>
        <w:t xml:space="preserve"> + O</w:t>
      </w:r>
      <w:r w:rsidR="001B5FB8" w:rsidRPr="00766971">
        <w:rPr>
          <w:rFonts w:asciiTheme="minorHAnsi" w:hAnsiTheme="minorHAnsi" w:cstheme="minorHAnsi"/>
          <w:vertAlign w:val="subscript"/>
        </w:rPr>
        <w:t>2</w:t>
      </w:r>
      <w:r w:rsidR="001B5FB8" w:rsidRPr="00766971">
        <w:rPr>
          <w:rFonts w:asciiTheme="minorHAnsi" w:hAnsiTheme="minorHAnsi" w:cstheme="minorHAnsi"/>
        </w:rPr>
        <w:t xml:space="preserve"> </w:t>
      </w:r>
      <w:r w:rsidR="001B5FB8" w:rsidRPr="00766971">
        <w:rPr>
          <w:rFonts w:asciiTheme="minorHAnsi" w:hAnsiTheme="minorHAnsi" w:cstheme="minorHAnsi"/>
        </w:rPr>
        <w:sym w:font="Wingdings" w:char="F0E0"/>
      </w:r>
      <w:r w:rsidR="001B5FB8" w:rsidRPr="00766971">
        <w:rPr>
          <w:rFonts w:asciiTheme="minorHAnsi" w:hAnsiTheme="minorHAnsi" w:cstheme="minorHAnsi"/>
        </w:rPr>
        <w:t xml:space="preserve"> CO</w:t>
      </w:r>
      <w:r w:rsidR="001B5FB8" w:rsidRPr="00766971">
        <w:rPr>
          <w:rFonts w:asciiTheme="minorHAnsi" w:hAnsiTheme="minorHAnsi" w:cstheme="minorHAnsi"/>
          <w:vertAlign w:val="subscript"/>
        </w:rPr>
        <w:t>2</w:t>
      </w:r>
      <w:r w:rsidR="001B5FB8" w:rsidRPr="00766971">
        <w:rPr>
          <w:rFonts w:asciiTheme="minorHAnsi" w:hAnsiTheme="minorHAnsi" w:cstheme="minorHAnsi"/>
        </w:rPr>
        <w:t xml:space="preserve"> + H</w:t>
      </w:r>
      <w:r w:rsidR="001B5FB8" w:rsidRPr="00766971">
        <w:rPr>
          <w:rFonts w:asciiTheme="minorHAnsi" w:hAnsiTheme="minorHAnsi" w:cstheme="minorHAnsi"/>
          <w:vertAlign w:val="subscript"/>
        </w:rPr>
        <w:t>2</w:t>
      </w:r>
      <w:r w:rsidR="001B5FB8" w:rsidRPr="00766971">
        <w:rPr>
          <w:rFonts w:asciiTheme="minorHAnsi" w:hAnsiTheme="minorHAnsi" w:cstheme="minorHAnsi"/>
        </w:rPr>
        <w:t>O</w:t>
      </w:r>
    </w:p>
    <w:p w14:paraId="77300EF1" w14:textId="77777777" w:rsidR="00C3343A" w:rsidRPr="00766971" w:rsidRDefault="00C3343A" w:rsidP="00C3343A">
      <w:pPr>
        <w:pStyle w:val="ListParagraph"/>
        <w:numPr>
          <w:ilvl w:val="0"/>
          <w:numId w:val="12"/>
        </w:numPr>
        <w:ind w:left="720"/>
        <w:rPr>
          <w:rFonts w:asciiTheme="minorHAnsi" w:hAnsiTheme="minorHAnsi" w:cstheme="minorHAnsi"/>
        </w:rPr>
      </w:pPr>
      <w:r w:rsidRPr="00766971">
        <w:rPr>
          <w:rFonts w:asciiTheme="minorHAnsi" w:hAnsiTheme="minorHAnsi" w:cstheme="minorHAnsi"/>
        </w:rPr>
        <w:t>Carbon dioxide and water are always the products</w:t>
      </w:r>
    </w:p>
    <w:sectPr w:rsidR="00C3343A" w:rsidRPr="00766971" w:rsidSect="00583A5F">
      <w:pgSz w:w="12240" w:h="15840"/>
      <w:pgMar w:top="1296" w:right="1800" w:bottom="1296" w:left="180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E7B87" w14:textId="77777777" w:rsidR="003142CC" w:rsidRDefault="003142CC">
      <w:r>
        <w:separator/>
      </w:r>
    </w:p>
  </w:endnote>
  <w:endnote w:type="continuationSeparator" w:id="0">
    <w:p w14:paraId="432D5829" w14:textId="77777777" w:rsidR="003142CC" w:rsidRDefault="00314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F496D5" w14:textId="77777777" w:rsidR="003142CC" w:rsidRDefault="003142CC">
      <w:r>
        <w:separator/>
      </w:r>
    </w:p>
  </w:footnote>
  <w:footnote w:type="continuationSeparator" w:id="0">
    <w:p w14:paraId="3021D8B6" w14:textId="77777777" w:rsidR="003142CC" w:rsidRDefault="00314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B0C2B"/>
    <w:multiLevelType w:val="hybridMultilevel"/>
    <w:tmpl w:val="028AA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E2015"/>
    <w:multiLevelType w:val="hybridMultilevel"/>
    <w:tmpl w:val="FFF27B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F61"/>
    <w:multiLevelType w:val="hybridMultilevel"/>
    <w:tmpl w:val="FBA8DE0A"/>
    <w:lvl w:ilvl="0" w:tplc="1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EB3A14"/>
    <w:multiLevelType w:val="hybridMultilevel"/>
    <w:tmpl w:val="A0AA3986"/>
    <w:lvl w:ilvl="0" w:tplc="1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DE766F"/>
    <w:multiLevelType w:val="hybridMultilevel"/>
    <w:tmpl w:val="9DAA1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50185"/>
    <w:multiLevelType w:val="hybridMultilevel"/>
    <w:tmpl w:val="03AAEB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22913"/>
    <w:multiLevelType w:val="hybridMultilevel"/>
    <w:tmpl w:val="EEA25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143B0"/>
    <w:multiLevelType w:val="hybridMultilevel"/>
    <w:tmpl w:val="0C0A23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92E7F"/>
    <w:multiLevelType w:val="hybridMultilevel"/>
    <w:tmpl w:val="E65021B6"/>
    <w:lvl w:ilvl="0" w:tplc="1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197778"/>
    <w:multiLevelType w:val="hybridMultilevel"/>
    <w:tmpl w:val="91D07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444DA"/>
    <w:multiLevelType w:val="hybridMultilevel"/>
    <w:tmpl w:val="55FC2F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57FA3"/>
    <w:multiLevelType w:val="hybridMultilevel"/>
    <w:tmpl w:val="EA986D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00123C"/>
    <w:multiLevelType w:val="hybridMultilevel"/>
    <w:tmpl w:val="56126D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261056"/>
    <w:multiLevelType w:val="hybridMultilevel"/>
    <w:tmpl w:val="D32CFD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20A15"/>
    <w:multiLevelType w:val="hybridMultilevel"/>
    <w:tmpl w:val="5E9ABCF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585506A"/>
    <w:multiLevelType w:val="hybridMultilevel"/>
    <w:tmpl w:val="7FA8C3C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632256"/>
    <w:multiLevelType w:val="hybridMultilevel"/>
    <w:tmpl w:val="EEB88D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F496E"/>
    <w:multiLevelType w:val="hybridMultilevel"/>
    <w:tmpl w:val="80EEA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9"/>
  </w:num>
  <w:num w:numId="4">
    <w:abstractNumId w:val="4"/>
  </w:num>
  <w:num w:numId="5">
    <w:abstractNumId w:val="11"/>
  </w:num>
  <w:num w:numId="6">
    <w:abstractNumId w:val="15"/>
  </w:num>
  <w:num w:numId="7">
    <w:abstractNumId w:val="10"/>
  </w:num>
  <w:num w:numId="8">
    <w:abstractNumId w:val="7"/>
  </w:num>
  <w:num w:numId="9">
    <w:abstractNumId w:val="1"/>
  </w:num>
  <w:num w:numId="10">
    <w:abstractNumId w:val="14"/>
  </w:num>
  <w:num w:numId="11">
    <w:abstractNumId w:val="5"/>
  </w:num>
  <w:num w:numId="12">
    <w:abstractNumId w:val="3"/>
  </w:num>
  <w:num w:numId="13">
    <w:abstractNumId w:val="8"/>
  </w:num>
  <w:num w:numId="14">
    <w:abstractNumId w:val="2"/>
  </w:num>
  <w:num w:numId="15">
    <w:abstractNumId w:val="6"/>
  </w:num>
  <w:num w:numId="16">
    <w:abstractNumId w:val="12"/>
  </w:num>
  <w:num w:numId="17">
    <w:abstractNumId w:val="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6D"/>
    <w:rsid w:val="00110A0D"/>
    <w:rsid w:val="001A49B8"/>
    <w:rsid w:val="001B5FB8"/>
    <w:rsid w:val="003142CC"/>
    <w:rsid w:val="00363233"/>
    <w:rsid w:val="00583A5F"/>
    <w:rsid w:val="005C7F6D"/>
    <w:rsid w:val="006369DE"/>
    <w:rsid w:val="006A40BC"/>
    <w:rsid w:val="00766971"/>
    <w:rsid w:val="007F64BE"/>
    <w:rsid w:val="008044DA"/>
    <w:rsid w:val="0080784B"/>
    <w:rsid w:val="008D37C5"/>
    <w:rsid w:val="00976186"/>
    <w:rsid w:val="00982DCA"/>
    <w:rsid w:val="009B07A9"/>
    <w:rsid w:val="00A3712E"/>
    <w:rsid w:val="00AA5F24"/>
    <w:rsid w:val="00B8343E"/>
    <w:rsid w:val="00BA0B4B"/>
    <w:rsid w:val="00BD705F"/>
    <w:rsid w:val="00C3343A"/>
    <w:rsid w:val="00C5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AA17BC"/>
  <w15:docId w15:val="{C14495AC-03E4-40BA-8D11-B093AB91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64BE"/>
    <w:rPr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F64B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7A7A"/>
    <w:rPr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semiHidden/>
    <w:rsid w:val="007F64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7A7A"/>
    <w:rPr>
      <w:sz w:val="24"/>
      <w:szCs w:val="24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10A0D"/>
    <w:rPr>
      <w:rFonts w:ascii="Tahoma" w:hAnsi="Tahoma" w:cs="Tahoma"/>
      <w:sz w:val="16"/>
      <w:szCs w:val="16"/>
      <w:lang w:val="en-CA"/>
    </w:rPr>
  </w:style>
  <w:style w:type="paragraph" w:styleId="ListParagraph">
    <w:name w:val="List Paragraph"/>
    <w:basedOn w:val="Normal"/>
    <w:uiPriority w:val="34"/>
    <w:qFormat/>
    <w:rsid w:val="00110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423C0-C2B1-4697-AC07-23EB3CC40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ORGANIC COMPOUNDS</vt:lpstr>
    </vt:vector>
  </TitlesOfParts>
  <Company> 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COMPOUNDS</dc:title>
  <dc:subject/>
  <dc:creator>Mark Hunter</dc:creator>
  <cp:keywords/>
  <dc:description/>
  <cp:lastModifiedBy>Mark Hunter</cp:lastModifiedBy>
  <cp:revision>3</cp:revision>
  <dcterms:created xsi:type="dcterms:W3CDTF">2021-05-11T23:36:00Z</dcterms:created>
  <dcterms:modified xsi:type="dcterms:W3CDTF">2021-11-04T22:37:00Z</dcterms:modified>
</cp:coreProperties>
</file>